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2FE5" w14:textId="7D3C4A32" w:rsidR="00BE4873" w:rsidRDefault="00BA2A73" w:rsidP="00A86A16">
      <w:pPr>
        <w:pStyle w:val="Nadpis1"/>
      </w:pPr>
      <w:r>
        <w:t>Kalkulace stočného pro odběratele veřejné kanalizace v obci Husinec</w:t>
      </w:r>
    </w:p>
    <w:p w14:paraId="2B4C1564" w14:textId="77777777" w:rsidR="00A86A16" w:rsidRDefault="00A86A16" w:rsidP="00A86A16"/>
    <w:p w14:paraId="06C9040A" w14:textId="774F7F78" w:rsidR="00BA2A73" w:rsidRDefault="00BA2A73" w:rsidP="00F43162">
      <w:pPr>
        <w:ind w:firstLine="708"/>
        <w:jc w:val="both"/>
      </w:pPr>
      <w:r>
        <w:t>ÚJV Řež, a. s. je vlastníkem a provozovatelem splaškového kanalizačního řadu a koncového zařízení pro čištění splaškových odpadních vod -</w:t>
      </w:r>
      <w:r w:rsidR="00A86A16">
        <w:t xml:space="preserve"> </w:t>
      </w:r>
      <w:r>
        <w:t>Biologické ČOV.</w:t>
      </w:r>
      <w:r w:rsidR="00A86A16">
        <w:t xml:space="preserve"> Tato zařízení </w:t>
      </w:r>
      <w:r w:rsidR="00C46285">
        <w:t xml:space="preserve">(číslo evidence IČME </w:t>
      </w:r>
      <w:r w:rsidR="00F528EB">
        <w:t>2103-649678-46356088-3</w:t>
      </w:r>
      <w:r w:rsidR="003E057D">
        <w:t>/1 a 2103-649678-46356088-4/1) slouží</w:t>
      </w:r>
      <w:r w:rsidR="00B6523D">
        <w:t>,</w:t>
      </w:r>
      <w:r w:rsidR="003E057D">
        <w:t xml:space="preserve"> mimo potřeb areálu společnosti</w:t>
      </w:r>
      <w:r w:rsidR="00B6523D">
        <w:t>,</w:t>
      </w:r>
      <w:r w:rsidR="00F43162">
        <w:br/>
      </w:r>
      <w:r w:rsidR="003E057D">
        <w:t xml:space="preserve">i </w:t>
      </w:r>
      <w:r w:rsidR="00405C96">
        <w:t>k</w:t>
      </w:r>
      <w:r w:rsidR="003E057D">
        <w:t xml:space="preserve"> odvádění a čištění spl</w:t>
      </w:r>
      <w:r w:rsidR="00B6523D">
        <w:t>a</w:t>
      </w:r>
      <w:r w:rsidR="003E057D">
        <w:t>škových odpadních vod</w:t>
      </w:r>
      <w:r w:rsidR="00B6523D">
        <w:t xml:space="preserve"> z</w:t>
      </w:r>
      <w:r w:rsidR="00F43162">
        <w:t xml:space="preserve"> veřejné kanalizace </w:t>
      </w:r>
      <w:r w:rsidR="00B6523D">
        <w:t>obce Husinec.</w:t>
      </w:r>
      <w:r w:rsidR="009050FD">
        <w:t xml:space="preserve"> </w:t>
      </w:r>
      <w:r w:rsidR="00405C96">
        <w:t>Tato služba je poskytována za úplatu</w:t>
      </w:r>
      <w:r w:rsidR="004D1504">
        <w:t>.</w:t>
      </w:r>
      <w:r w:rsidR="00405C96">
        <w:t xml:space="preserve"> </w:t>
      </w:r>
      <w:r w:rsidR="004D1504">
        <w:t>N</w:t>
      </w:r>
      <w:r w:rsidR="008F7A50">
        <w:t>a základě uzavřených smluv (s obcí Husinec a se společností Středočeské vodárny a.s.)</w:t>
      </w:r>
      <w:r w:rsidR="00D63EDB">
        <w:t xml:space="preserve"> je fakturováno formou jednosložkového stočného</w:t>
      </w:r>
      <w:r w:rsidR="004D0318">
        <w:t xml:space="preserve"> podle skutečného množství odpadních vod, předan</w:t>
      </w:r>
      <w:r w:rsidR="00490F5F">
        <w:t xml:space="preserve">ého </w:t>
      </w:r>
      <w:r w:rsidR="004D0318">
        <w:t>veřejnou kanalizací do kanalizačního řadu ÚJV</w:t>
      </w:r>
      <w:r w:rsidR="00490F5F">
        <w:t>. Stočné je kalkulováno podle platné Metodiky MF ČR</w:t>
      </w:r>
      <w:r w:rsidR="000A7D6A">
        <w:t xml:space="preserve"> a</w:t>
      </w:r>
      <w:r w:rsidR="00490F5F">
        <w:t xml:space="preserve"> zahrnuje </w:t>
      </w:r>
      <w:r w:rsidR="00EC28BE">
        <w:t>oprávněné náklady (k pokrytí provozních nákladů a náklady na ob</w:t>
      </w:r>
      <w:r w:rsidR="004F0241">
        <w:t>n</w:t>
      </w:r>
      <w:r w:rsidR="00EC28BE">
        <w:t>ovu)</w:t>
      </w:r>
      <w:r w:rsidR="000A7D6A">
        <w:t>.</w:t>
      </w:r>
      <w:r w:rsidR="00EC28BE">
        <w:t xml:space="preserve"> </w:t>
      </w:r>
      <w:r w:rsidR="00490F5F">
        <w:t xml:space="preserve"> </w:t>
      </w:r>
      <w:r w:rsidR="00D63EDB">
        <w:t xml:space="preserve"> </w:t>
      </w:r>
    </w:p>
    <w:p w14:paraId="2101CCE5" w14:textId="06A19E96" w:rsidR="00F91B06" w:rsidRDefault="007D5593">
      <w:r>
        <w:t xml:space="preserve">Cena stočného pro rok 2024 činí : </w:t>
      </w:r>
      <w:r w:rsidR="006A397E" w:rsidRPr="006A397E">
        <w:rPr>
          <w:b/>
          <w:bCs/>
        </w:rPr>
        <w:t>43,38 Kč/m</w:t>
      </w:r>
      <w:r w:rsidR="006A397E" w:rsidRPr="006A397E">
        <w:rPr>
          <w:b/>
          <w:bCs/>
          <w:vertAlign w:val="superscript"/>
        </w:rPr>
        <w:t>3</w:t>
      </w:r>
      <w:r w:rsidR="006A397E">
        <w:t xml:space="preserve"> bez DPH</w:t>
      </w:r>
    </w:p>
    <w:p w14:paraId="263246F7" w14:textId="77777777" w:rsidR="007D5593" w:rsidRDefault="007D5593"/>
    <w:p w14:paraId="40A26538" w14:textId="75FDB47B" w:rsidR="00BA2A73" w:rsidRDefault="006B640C">
      <w:r>
        <w:t>Kalkulace</w:t>
      </w:r>
    </w:p>
    <w:p w14:paraId="52F54A4F" w14:textId="5553C034" w:rsidR="00243152" w:rsidRDefault="00243152">
      <w:r>
        <w:t>(plánovaná, pro rok 2024)</w:t>
      </w:r>
    </w:p>
    <w:p w14:paraId="18B286E1" w14:textId="612372C2" w:rsidR="00243152" w:rsidRDefault="00E531A0">
      <w:r>
        <w:object w:dxaOrig="1539" w:dyaOrig="997" w14:anchorId="1528F5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81pt" o:ole="">
            <v:imagedata r:id="rId4" o:title=""/>
          </v:shape>
          <o:OLEObject Type="Embed" ProgID="Excel.Sheet.12" ShapeID="_x0000_i1025" DrawAspect="Icon" ObjectID="_1771419817" r:id="rId5"/>
        </w:object>
      </w:r>
    </w:p>
    <w:p w14:paraId="0CB044D7" w14:textId="77777777" w:rsidR="00243152" w:rsidRDefault="00243152"/>
    <w:p w14:paraId="30855129" w14:textId="77777777" w:rsidR="00E531A0" w:rsidRDefault="00E531A0"/>
    <w:p w14:paraId="33A7E63A" w14:textId="77777777" w:rsidR="00E531A0" w:rsidRDefault="00E531A0"/>
    <w:p w14:paraId="3DD94597" w14:textId="77777777" w:rsidR="00E531A0" w:rsidRDefault="00E531A0"/>
    <w:p w14:paraId="2D3362E6" w14:textId="7B6471D9" w:rsidR="00E531A0" w:rsidRDefault="00E531A0">
      <w:r>
        <w:t xml:space="preserve">V Řeži dne </w:t>
      </w:r>
      <w:r w:rsidR="00992BB2">
        <w:t>1.3.2024</w:t>
      </w:r>
    </w:p>
    <w:p w14:paraId="1636E9DF" w14:textId="77777777" w:rsidR="00992BB2" w:rsidRDefault="00992BB2"/>
    <w:p w14:paraId="261A3CB6" w14:textId="28F75748" w:rsidR="00992BB2" w:rsidRDefault="00992BB2">
      <w:r>
        <w:t>Ing. T. Machotka, Úsek 1600</w:t>
      </w:r>
    </w:p>
    <w:sectPr w:rsidR="0099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73"/>
    <w:rsid w:val="000A7D6A"/>
    <w:rsid w:val="000E1095"/>
    <w:rsid w:val="00243152"/>
    <w:rsid w:val="002971C2"/>
    <w:rsid w:val="002D3070"/>
    <w:rsid w:val="003750AC"/>
    <w:rsid w:val="003E057D"/>
    <w:rsid w:val="00405C96"/>
    <w:rsid w:val="00490F5F"/>
    <w:rsid w:val="004C5474"/>
    <w:rsid w:val="004D0318"/>
    <w:rsid w:val="004D1504"/>
    <w:rsid w:val="004F0241"/>
    <w:rsid w:val="00547F50"/>
    <w:rsid w:val="006A397E"/>
    <w:rsid w:val="006B640C"/>
    <w:rsid w:val="007D5593"/>
    <w:rsid w:val="008F7A50"/>
    <w:rsid w:val="009050FD"/>
    <w:rsid w:val="00992BB2"/>
    <w:rsid w:val="00A86A16"/>
    <w:rsid w:val="00AA747D"/>
    <w:rsid w:val="00B6523D"/>
    <w:rsid w:val="00BA2A73"/>
    <w:rsid w:val="00BE4873"/>
    <w:rsid w:val="00C46285"/>
    <w:rsid w:val="00C74638"/>
    <w:rsid w:val="00D63EDB"/>
    <w:rsid w:val="00E31561"/>
    <w:rsid w:val="00E531A0"/>
    <w:rsid w:val="00EC28BE"/>
    <w:rsid w:val="00ED0588"/>
    <w:rsid w:val="00F43162"/>
    <w:rsid w:val="00F528EB"/>
    <w:rsid w:val="00F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6547"/>
  <w15:chartTrackingRefBased/>
  <w15:docId w15:val="{A2C5243A-15E1-4260-97C2-5DBD1AAA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6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Machotka Tomas</dc:creator>
  <cp:keywords/>
  <dc:description/>
  <cp:lastModifiedBy>Machotka Tomas</cp:lastModifiedBy>
  <cp:revision>26</cp:revision>
  <dcterms:created xsi:type="dcterms:W3CDTF">2024-03-08T14:02:00Z</dcterms:created>
  <dcterms:modified xsi:type="dcterms:W3CDTF">2024-03-08T15:17:00Z</dcterms:modified>
</cp:coreProperties>
</file>