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1FB9" w14:textId="6BE8737F" w:rsidR="00A66D60" w:rsidRPr="00E03F1E" w:rsidRDefault="00BE7F60" w:rsidP="00C1286A">
      <w:pPr>
        <w:jc w:val="center"/>
        <w:rPr>
          <w:rFonts w:ascii="Arial" w:hAnsi="Arial" w:cs="Arial"/>
          <w:b/>
        </w:rPr>
      </w:pPr>
      <w:r w:rsidRPr="00E03F1E">
        <w:rPr>
          <w:rFonts w:ascii="Arial" w:hAnsi="Arial" w:cs="Arial"/>
          <w:b/>
        </w:rPr>
        <w:t xml:space="preserve">Dodatek č. </w:t>
      </w:r>
      <w:r w:rsidR="00D937DA">
        <w:rPr>
          <w:rFonts w:ascii="Arial" w:hAnsi="Arial" w:cs="Arial"/>
          <w:b/>
        </w:rPr>
        <w:t>5</w:t>
      </w:r>
    </w:p>
    <w:p w14:paraId="36D7D67F" w14:textId="77777777" w:rsidR="00BE7F60" w:rsidRPr="00E03F1E" w:rsidRDefault="006B052E" w:rsidP="00C1286A">
      <w:pPr>
        <w:jc w:val="center"/>
        <w:rPr>
          <w:rFonts w:ascii="Arial" w:hAnsi="Arial" w:cs="Arial"/>
          <w:b/>
        </w:rPr>
      </w:pPr>
      <w:r w:rsidRPr="00E03F1E">
        <w:rPr>
          <w:rFonts w:ascii="Arial" w:hAnsi="Arial" w:cs="Arial"/>
          <w:b/>
        </w:rPr>
        <w:t xml:space="preserve">ke </w:t>
      </w:r>
      <w:r w:rsidR="00BE7F60" w:rsidRPr="00E03F1E">
        <w:rPr>
          <w:rFonts w:ascii="Arial" w:hAnsi="Arial" w:cs="Arial"/>
          <w:b/>
        </w:rPr>
        <w:t>Smlouv</w:t>
      </w:r>
      <w:r w:rsidRPr="00E03F1E">
        <w:rPr>
          <w:rFonts w:ascii="Arial" w:hAnsi="Arial" w:cs="Arial"/>
          <w:b/>
        </w:rPr>
        <w:t>ě</w:t>
      </w:r>
      <w:r w:rsidR="00BE7F60" w:rsidRPr="00E03F1E">
        <w:rPr>
          <w:rFonts w:ascii="Arial" w:hAnsi="Arial" w:cs="Arial"/>
          <w:b/>
        </w:rPr>
        <w:t xml:space="preserve"> o výkonu funkce</w:t>
      </w:r>
      <w:r w:rsidR="00BE7F60" w:rsidRPr="00E03F1E">
        <w:rPr>
          <w:rFonts w:ascii="Arial" w:hAnsi="Arial" w:cs="Arial"/>
        </w:rPr>
        <w:t xml:space="preserve"> </w:t>
      </w:r>
      <w:r w:rsidR="00BE7F60" w:rsidRPr="00E03F1E">
        <w:rPr>
          <w:rFonts w:ascii="Arial" w:hAnsi="Arial" w:cs="Arial"/>
          <w:b/>
        </w:rPr>
        <w:t>člena představenstva</w:t>
      </w:r>
    </w:p>
    <w:p w14:paraId="114C9B42" w14:textId="77777777" w:rsidR="00C1286A" w:rsidRPr="00E03F1E" w:rsidRDefault="00C1286A" w:rsidP="00F43844">
      <w:pPr>
        <w:jc w:val="center"/>
        <w:rPr>
          <w:rFonts w:ascii="Arial" w:hAnsi="Arial" w:cs="Arial"/>
          <w:b/>
        </w:rPr>
      </w:pPr>
      <w:r w:rsidRPr="00E03F1E">
        <w:rPr>
          <w:rFonts w:ascii="Arial" w:hAnsi="Arial" w:cs="Arial"/>
          <w:b/>
        </w:rPr>
        <w:t>(dále jen „dodatek“)</w:t>
      </w:r>
    </w:p>
    <w:p w14:paraId="42ECF3A4" w14:textId="77777777" w:rsidR="00BE7F60" w:rsidRDefault="00BE7F60" w:rsidP="00BE7F60">
      <w:pPr>
        <w:jc w:val="both"/>
        <w:rPr>
          <w:rFonts w:ascii="Arial" w:hAnsi="Arial" w:cs="Arial"/>
          <w:b/>
          <w:sz w:val="22"/>
          <w:szCs w:val="22"/>
        </w:rPr>
      </w:pPr>
    </w:p>
    <w:p w14:paraId="1D4D32D1" w14:textId="77777777" w:rsidR="005E4570" w:rsidRDefault="004B5EA4" w:rsidP="00F42F6E">
      <w:pPr>
        <w:jc w:val="both"/>
        <w:rPr>
          <w:rFonts w:ascii="Arial" w:hAnsi="Arial" w:cs="Arial"/>
          <w:b/>
          <w:sz w:val="22"/>
          <w:szCs w:val="22"/>
        </w:rPr>
      </w:pPr>
      <w:r w:rsidRPr="004B5EA4">
        <w:rPr>
          <w:rFonts w:ascii="Arial" w:hAnsi="Arial" w:cs="Arial"/>
          <w:b/>
          <w:sz w:val="22"/>
          <w:szCs w:val="22"/>
        </w:rPr>
        <w:t>ÚJV Řež, a. s.</w:t>
      </w:r>
      <w:r>
        <w:rPr>
          <w:rFonts w:ascii="Arial" w:hAnsi="Arial" w:cs="Arial"/>
          <w:b/>
          <w:sz w:val="22"/>
          <w:szCs w:val="22"/>
        </w:rPr>
        <w:t xml:space="preserve">, </w:t>
      </w:r>
    </w:p>
    <w:p w14:paraId="0B893059" w14:textId="7397B023" w:rsidR="00F42F6E" w:rsidRPr="003C22F9" w:rsidRDefault="00F42F6E" w:rsidP="00F42F6E">
      <w:pPr>
        <w:jc w:val="both"/>
        <w:rPr>
          <w:rFonts w:ascii="Arial" w:hAnsi="Arial" w:cs="Arial"/>
          <w:sz w:val="22"/>
          <w:szCs w:val="22"/>
        </w:rPr>
      </w:pPr>
      <w:r w:rsidRPr="003C22F9">
        <w:rPr>
          <w:rFonts w:ascii="Arial" w:hAnsi="Arial" w:cs="Arial"/>
          <w:sz w:val="22"/>
          <w:szCs w:val="22"/>
        </w:rPr>
        <w:t>se sídlem</w:t>
      </w:r>
      <w:r w:rsidR="004B5EA4">
        <w:rPr>
          <w:rFonts w:ascii="Arial" w:hAnsi="Arial" w:cs="Arial"/>
          <w:sz w:val="22"/>
          <w:szCs w:val="22"/>
        </w:rPr>
        <w:t xml:space="preserve"> </w:t>
      </w:r>
      <w:r w:rsidR="004B5EA4" w:rsidRPr="004B5EA4">
        <w:rPr>
          <w:rFonts w:ascii="Arial" w:hAnsi="Arial" w:cs="Arial"/>
          <w:sz w:val="22"/>
          <w:szCs w:val="22"/>
        </w:rPr>
        <w:t>Hlavní 130, Řež, 250 68 Husinec</w:t>
      </w:r>
      <w:r w:rsidR="004B5EA4">
        <w:rPr>
          <w:rFonts w:ascii="Arial" w:hAnsi="Arial" w:cs="Arial"/>
          <w:sz w:val="22"/>
          <w:szCs w:val="22"/>
        </w:rPr>
        <w:t xml:space="preserve">, </w:t>
      </w:r>
      <w:r w:rsidRPr="003C22F9">
        <w:rPr>
          <w:rFonts w:ascii="Arial" w:hAnsi="Arial" w:cs="Arial"/>
          <w:sz w:val="22"/>
          <w:szCs w:val="22"/>
        </w:rPr>
        <w:t>IČO:</w:t>
      </w:r>
      <w:r w:rsidR="004B5EA4">
        <w:rPr>
          <w:rFonts w:ascii="Arial" w:hAnsi="Arial" w:cs="Arial"/>
          <w:sz w:val="22"/>
          <w:szCs w:val="22"/>
        </w:rPr>
        <w:t xml:space="preserve"> 46356088</w:t>
      </w:r>
      <w:r w:rsidR="0035288D" w:rsidRPr="003C22F9">
        <w:rPr>
          <w:rFonts w:ascii="Arial" w:hAnsi="Arial" w:cs="Arial"/>
          <w:sz w:val="22"/>
          <w:szCs w:val="22"/>
        </w:rPr>
        <w:t>,</w:t>
      </w:r>
      <w:r w:rsidRPr="003C22F9">
        <w:rPr>
          <w:rFonts w:ascii="Arial" w:hAnsi="Arial" w:cs="Arial"/>
          <w:sz w:val="22"/>
          <w:szCs w:val="22"/>
        </w:rPr>
        <w:t xml:space="preserve"> </w:t>
      </w:r>
    </w:p>
    <w:p w14:paraId="29107DEE" w14:textId="60AA1529" w:rsidR="00105C91" w:rsidRDefault="00F42F6E" w:rsidP="00F42F6E">
      <w:pPr>
        <w:jc w:val="both"/>
        <w:rPr>
          <w:rFonts w:ascii="Arial" w:hAnsi="Arial" w:cs="Arial"/>
          <w:sz w:val="22"/>
          <w:szCs w:val="22"/>
        </w:rPr>
      </w:pPr>
      <w:r w:rsidRPr="00332E64">
        <w:rPr>
          <w:rFonts w:ascii="Arial" w:hAnsi="Arial" w:cs="Arial"/>
          <w:sz w:val="22"/>
          <w:szCs w:val="22"/>
        </w:rPr>
        <w:t xml:space="preserve">zapsaná v obchodním rejstříku </w:t>
      </w:r>
      <w:r w:rsidR="00037743" w:rsidRPr="00332E64">
        <w:rPr>
          <w:rFonts w:ascii="Arial" w:hAnsi="Arial" w:cs="Arial"/>
          <w:sz w:val="22"/>
          <w:szCs w:val="22"/>
        </w:rPr>
        <w:t xml:space="preserve">vedeném </w:t>
      </w:r>
      <w:r w:rsidRPr="00332E64">
        <w:rPr>
          <w:rFonts w:ascii="Arial" w:hAnsi="Arial" w:cs="Arial"/>
          <w:sz w:val="22"/>
          <w:szCs w:val="22"/>
        </w:rPr>
        <w:t xml:space="preserve">u </w:t>
      </w:r>
      <w:r w:rsidR="004B5EA4">
        <w:rPr>
          <w:rFonts w:ascii="Arial" w:hAnsi="Arial" w:cs="Arial"/>
          <w:sz w:val="22"/>
          <w:szCs w:val="22"/>
        </w:rPr>
        <w:t xml:space="preserve">Městského </w:t>
      </w:r>
      <w:r w:rsidRPr="00332E64">
        <w:rPr>
          <w:rFonts w:ascii="Arial" w:hAnsi="Arial" w:cs="Arial"/>
          <w:sz w:val="22"/>
          <w:szCs w:val="22"/>
        </w:rPr>
        <w:t>soudu v</w:t>
      </w:r>
      <w:r w:rsidR="004B5EA4">
        <w:rPr>
          <w:rFonts w:ascii="Arial" w:hAnsi="Arial" w:cs="Arial"/>
          <w:sz w:val="22"/>
          <w:szCs w:val="22"/>
        </w:rPr>
        <w:t> Praze, oddíl</w:t>
      </w:r>
      <w:r w:rsidR="004B5EA4" w:rsidRPr="004B5EA4">
        <w:rPr>
          <w:rFonts w:ascii="Arial" w:hAnsi="Arial" w:cs="Arial"/>
          <w:sz w:val="22"/>
          <w:szCs w:val="22"/>
        </w:rPr>
        <w:t xml:space="preserve"> B</w:t>
      </w:r>
      <w:r w:rsidR="004B5EA4">
        <w:rPr>
          <w:rFonts w:ascii="Arial" w:hAnsi="Arial" w:cs="Arial"/>
          <w:sz w:val="22"/>
          <w:szCs w:val="22"/>
        </w:rPr>
        <w:t>, vložka</w:t>
      </w:r>
      <w:r w:rsidR="004B5EA4" w:rsidRPr="004B5EA4">
        <w:rPr>
          <w:rFonts w:ascii="Arial" w:hAnsi="Arial" w:cs="Arial"/>
          <w:sz w:val="22"/>
          <w:szCs w:val="22"/>
        </w:rPr>
        <w:t xml:space="preserve"> 1833 </w:t>
      </w:r>
      <w:r w:rsidRPr="00332E64">
        <w:rPr>
          <w:rFonts w:ascii="Arial" w:hAnsi="Arial" w:cs="Arial"/>
          <w:sz w:val="22"/>
          <w:szCs w:val="22"/>
        </w:rPr>
        <w:t xml:space="preserve"> </w:t>
      </w:r>
    </w:p>
    <w:p w14:paraId="4D5C2482" w14:textId="77777777" w:rsidR="00864379" w:rsidRDefault="00F42F6E" w:rsidP="008A44E8">
      <w:pPr>
        <w:jc w:val="both"/>
        <w:rPr>
          <w:rFonts w:ascii="Arial" w:hAnsi="Arial" w:cs="Arial"/>
          <w:sz w:val="22"/>
          <w:szCs w:val="22"/>
        </w:rPr>
      </w:pPr>
      <w:r w:rsidRPr="00332E64">
        <w:rPr>
          <w:rFonts w:ascii="Arial" w:hAnsi="Arial" w:cs="Arial"/>
          <w:sz w:val="22"/>
          <w:szCs w:val="22"/>
        </w:rPr>
        <w:t>zastoupena</w:t>
      </w:r>
      <w:r w:rsidR="004B5EA4">
        <w:rPr>
          <w:rFonts w:ascii="Arial" w:hAnsi="Arial" w:cs="Arial"/>
          <w:sz w:val="22"/>
          <w:szCs w:val="22"/>
        </w:rPr>
        <w:t xml:space="preserve">: </w:t>
      </w:r>
      <w:r w:rsidR="00864379" w:rsidRPr="004B5EA4">
        <w:rPr>
          <w:rFonts w:ascii="Arial" w:hAnsi="Arial" w:cs="Arial"/>
          <w:sz w:val="22"/>
          <w:szCs w:val="22"/>
        </w:rPr>
        <w:t>Ing. Martinem Ruščákem, CSc., MBA, předsedou představenstva a Ing. Tomášem Novotným, členem představenstva</w:t>
      </w:r>
      <w:r w:rsidR="00864379" w:rsidRPr="00332E64">
        <w:rPr>
          <w:rFonts w:ascii="Arial" w:hAnsi="Arial" w:cs="Arial"/>
          <w:sz w:val="22"/>
          <w:szCs w:val="22"/>
        </w:rPr>
        <w:t xml:space="preserve"> </w:t>
      </w:r>
    </w:p>
    <w:p w14:paraId="5B43C363" w14:textId="6848D68F" w:rsidR="008A44E8" w:rsidRPr="00871E70" w:rsidRDefault="008A44E8" w:rsidP="008A44E8">
      <w:pPr>
        <w:jc w:val="both"/>
        <w:rPr>
          <w:rFonts w:ascii="Arial" w:hAnsi="Arial" w:cs="Arial"/>
          <w:sz w:val="22"/>
          <w:szCs w:val="22"/>
        </w:rPr>
      </w:pPr>
      <w:r w:rsidRPr="00332E64">
        <w:rPr>
          <w:rFonts w:ascii="Arial" w:hAnsi="Arial" w:cs="Arial"/>
          <w:sz w:val="22"/>
          <w:szCs w:val="22"/>
        </w:rPr>
        <w:t>(dále jen „</w:t>
      </w:r>
      <w:r w:rsidRPr="00332E64">
        <w:rPr>
          <w:rFonts w:ascii="Arial" w:hAnsi="Arial" w:cs="Arial"/>
          <w:i/>
          <w:sz w:val="22"/>
          <w:szCs w:val="22"/>
        </w:rPr>
        <w:t>Společnost</w:t>
      </w:r>
      <w:r w:rsidRPr="00332E64">
        <w:rPr>
          <w:rFonts w:ascii="Arial" w:hAnsi="Arial" w:cs="Arial"/>
          <w:sz w:val="22"/>
          <w:szCs w:val="22"/>
        </w:rPr>
        <w:t>“)</w:t>
      </w:r>
    </w:p>
    <w:p w14:paraId="62BB1D7E" w14:textId="6CC4C224" w:rsidR="00BE7F60" w:rsidRPr="00E03F1E" w:rsidRDefault="004B5EA4" w:rsidP="00BE7F60">
      <w:pPr>
        <w:rPr>
          <w:rFonts w:ascii="Arial" w:hAnsi="Arial" w:cs="Arial"/>
          <w:sz w:val="22"/>
          <w:szCs w:val="22"/>
        </w:rPr>
      </w:pPr>
      <w:r w:rsidRPr="004B5EA4">
        <w:rPr>
          <w:rFonts w:ascii="Arial" w:hAnsi="Arial" w:cs="Arial"/>
          <w:sz w:val="22"/>
          <w:szCs w:val="22"/>
        </w:rPr>
        <w:br/>
      </w:r>
      <w:r w:rsidR="00BE7F60" w:rsidRPr="00E03F1E">
        <w:rPr>
          <w:rFonts w:ascii="Arial" w:hAnsi="Arial" w:cs="Arial"/>
          <w:sz w:val="22"/>
          <w:szCs w:val="22"/>
        </w:rPr>
        <w:t>a</w:t>
      </w:r>
    </w:p>
    <w:p w14:paraId="3F6765F5" w14:textId="77777777" w:rsidR="0041799E" w:rsidRDefault="0041799E" w:rsidP="00BE7F60">
      <w:pPr>
        <w:rPr>
          <w:rFonts w:ascii="Arial" w:hAnsi="Arial" w:cs="Arial"/>
          <w:b/>
          <w:sz w:val="22"/>
          <w:szCs w:val="22"/>
        </w:rPr>
      </w:pPr>
    </w:p>
    <w:p w14:paraId="0E5A2B5F" w14:textId="510FB091" w:rsidR="005302E2" w:rsidRPr="003C22F9" w:rsidRDefault="005302E2" w:rsidP="005302E2">
      <w:pPr>
        <w:outlineLvl w:val="0"/>
        <w:rPr>
          <w:rFonts w:ascii="Arial" w:hAnsi="Arial" w:cs="Arial"/>
          <w:sz w:val="22"/>
          <w:szCs w:val="22"/>
        </w:rPr>
      </w:pPr>
      <w:r w:rsidRPr="004E2A73">
        <w:rPr>
          <w:rFonts w:ascii="Arial" w:hAnsi="Arial" w:cs="Arial"/>
          <w:b/>
          <w:bCs/>
          <w:sz w:val="22"/>
          <w:szCs w:val="22"/>
        </w:rPr>
        <w:t>Ing. Patrik Špátzal</w:t>
      </w:r>
      <w:r w:rsidR="00214C47">
        <w:rPr>
          <w:rFonts w:ascii="Arial" w:hAnsi="Arial" w:cs="Arial"/>
          <w:b/>
          <w:bCs/>
          <w:sz w:val="22"/>
          <w:szCs w:val="22"/>
        </w:rPr>
        <w:t>, MBA</w:t>
      </w:r>
      <w:r>
        <w:rPr>
          <w:rFonts w:ascii="Arial" w:hAnsi="Arial" w:cs="Arial"/>
          <w:sz w:val="22"/>
          <w:szCs w:val="22"/>
        </w:rPr>
        <w:t>,</w:t>
      </w:r>
      <w:r w:rsidRPr="003C22F9">
        <w:rPr>
          <w:rFonts w:ascii="Arial" w:hAnsi="Arial" w:cs="Arial"/>
          <w:sz w:val="22"/>
          <w:szCs w:val="22"/>
        </w:rPr>
        <w:t xml:space="preserve"> nar. </w:t>
      </w:r>
      <w:r>
        <w:rPr>
          <w:rFonts w:ascii="Arial" w:hAnsi="Arial" w:cs="Arial"/>
          <w:sz w:val="22"/>
          <w:szCs w:val="22"/>
        </w:rPr>
        <w:t>20.10.1976</w:t>
      </w:r>
      <w:r w:rsidRPr="003C22F9">
        <w:rPr>
          <w:rFonts w:ascii="Arial" w:hAnsi="Arial" w:cs="Arial"/>
          <w:sz w:val="22"/>
          <w:szCs w:val="22"/>
        </w:rPr>
        <w:t xml:space="preserve">, bytem </w:t>
      </w:r>
      <w:r>
        <w:rPr>
          <w:rFonts w:ascii="Arial" w:hAnsi="Arial" w:cs="Arial"/>
          <w:sz w:val="22"/>
          <w:szCs w:val="22"/>
        </w:rPr>
        <w:t>Chodská 31, Praha 2, 120 00</w:t>
      </w:r>
    </w:p>
    <w:p w14:paraId="343E859F" w14:textId="77777777" w:rsidR="005302E2" w:rsidRPr="00871E70" w:rsidRDefault="005302E2" w:rsidP="005302E2">
      <w:pPr>
        <w:rPr>
          <w:rFonts w:ascii="Arial" w:hAnsi="Arial" w:cs="Arial"/>
          <w:i/>
          <w:sz w:val="22"/>
          <w:szCs w:val="22"/>
        </w:rPr>
      </w:pPr>
      <w:r w:rsidRPr="00871E70">
        <w:rPr>
          <w:rFonts w:ascii="Arial" w:hAnsi="Arial" w:cs="Arial"/>
          <w:sz w:val="22"/>
          <w:szCs w:val="22"/>
        </w:rPr>
        <w:t>(dále jen „</w:t>
      </w:r>
      <w:r w:rsidRPr="00871E70">
        <w:rPr>
          <w:rFonts w:ascii="Arial" w:hAnsi="Arial" w:cs="Arial"/>
          <w:i/>
          <w:sz w:val="22"/>
          <w:szCs w:val="22"/>
        </w:rPr>
        <w:t>člen představenstva</w:t>
      </w:r>
      <w:r w:rsidRPr="00871E70">
        <w:rPr>
          <w:rFonts w:ascii="Arial" w:hAnsi="Arial" w:cs="Arial"/>
          <w:sz w:val="22"/>
          <w:szCs w:val="22"/>
        </w:rPr>
        <w:t>“)</w:t>
      </w:r>
    </w:p>
    <w:p w14:paraId="5D9901BF" w14:textId="77777777" w:rsidR="005302E2" w:rsidRPr="00871E70" w:rsidRDefault="005302E2" w:rsidP="005302E2">
      <w:pPr>
        <w:rPr>
          <w:rFonts w:ascii="Arial" w:hAnsi="Arial" w:cs="Arial"/>
          <w:sz w:val="22"/>
          <w:szCs w:val="22"/>
        </w:rPr>
      </w:pPr>
    </w:p>
    <w:p w14:paraId="51E4E62F" w14:textId="77777777" w:rsidR="005302E2" w:rsidRPr="005138E6" w:rsidRDefault="005302E2" w:rsidP="005302E2">
      <w:pPr>
        <w:rPr>
          <w:rFonts w:ascii="Arial" w:hAnsi="Arial" w:cs="Arial"/>
          <w:sz w:val="22"/>
          <w:szCs w:val="22"/>
        </w:rPr>
      </w:pPr>
      <w:r w:rsidRPr="00871E70">
        <w:rPr>
          <w:rFonts w:ascii="Arial" w:hAnsi="Arial" w:cs="Arial"/>
          <w:sz w:val="22"/>
          <w:szCs w:val="22"/>
        </w:rPr>
        <w:t>(</w:t>
      </w:r>
      <w:r w:rsidRPr="005138E6">
        <w:rPr>
          <w:rFonts w:ascii="Arial" w:hAnsi="Arial" w:cs="Arial"/>
          <w:sz w:val="22"/>
          <w:szCs w:val="22"/>
        </w:rPr>
        <w:t>dále společně jako „smluvní strany“),</w:t>
      </w:r>
    </w:p>
    <w:p w14:paraId="555F8532" w14:textId="77777777" w:rsidR="005302E2" w:rsidRPr="00E03F1E" w:rsidRDefault="005302E2" w:rsidP="005302E2">
      <w:pPr>
        <w:rPr>
          <w:rFonts w:ascii="Arial" w:hAnsi="Arial" w:cs="Arial"/>
          <w:sz w:val="22"/>
          <w:szCs w:val="22"/>
        </w:rPr>
      </w:pPr>
    </w:p>
    <w:p w14:paraId="4C85AD20" w14:textId="77777777" w:rsidR="005302E2" w:rsidRPr="00E03F1E" w:rsidRDefault="005302E2" w:rsidP="005302E2">
      <w:pPr>
        <w:rPr>
          <w:rFonts w:ascii="Arial" w:hAnsi="Arial" w:cs="Arial"/>
          <w:sz w:val="22"/>
          <w:szCs w:val="22"/>
        </w:rPr>
      </w:pPr>
    </w:p>
    <w:p w14:paraId="3F4F75EC" w14:textId="2BA76EE5" w:rsidR="005302E2" w:rsidRPr="003C22F9" w:rsidRDefault="005302E2" w:rsidP="005302E2">
      <w:pPr>
        <w:jc w:val="both"/>
        <w:rPr>
          <w:rFonts w:ascii="Arial" w:hAnsi="Arial" w:cs="Arial"/>
          <w:sz w:val="22"/>
          <w:szCs w:val="22"/>
        </w:rPr>
      </w:pPr>
      <w:r w:rsidRPr="00E03F1E">
        <w:rPr>
          <w:rFonts w:ascii="Arial" w:hAnsi="Arial" w:cs="Arial"/>
          <w:sz w:val="22"/>
          <w:szCs w:val="22"/>
        </w:rPr>
        <w:t>uzavírají v souladu s ust. § 59 a násl. zákona</w:t>
      </w:r>
      <w:r>
        <w:rPr>
          <w:rFonts w:ascii="Arial" w:hAnsi="Arial" w:cs="Arial"/>
          <w:sz w:val="22"/>
          <w:szCs w:val="22"/>
        </w:rPr>
        <w:t xml:space="preserve"> č. 90/2012 Sb., o obchodních společnostech</w:t>
      </w:r>
      <w:r w:rsidR="00D937D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družstvech (zákon o obchodních korporacích), ve znění pozdějších předpisů</w:t>
      </w:r>
      <w:r w:rsidRPr="00871E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„zákon</w:t>
      </w:r>
      <w:r w:rsidR="00D937D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obchodních korporacích“) </w:t>
      </w:r>
      <w:r w:rsidRPr="00871E70">
        <w:rPr>
          <w:rFonts w:ascii="Arial" w:hAnsi="Arial" w:cs="Arial"/>
          <w:sz w:val="22"/>
          <w:szCs w:val="22"/>
        </w:rPr>
        <w:t>tento dodatek</w:t>
      </w:r>
      <w:r>
        <w:rPr>
          <w:rFonts w:ascii="Arial" w:hAnsi="Arial" w:cs="Arial"/>
          <w:sz w:val="22"/>
          <w:szCs w:val="22"/>
        </w:rPr>
        <w:t xml:space="preserve"> ke smlouvě o výkonu funkce člena představenstva</w:t>
      </w:r>
      <w:r w:rsidRPr="003C22F9">
        <w:rPr>
          <w:rFonts w:ascii="Arial" w:hAnsi="Arial" w:cs="Arial"/>
          <w:sz w:val="22"/>
          <w:szCs w:val="22"/>
        </w:rPr>
        <w:t>:</w:t>
      </w:r>
    </w:p>
    <w:p w14:paraId="666BBBA5" w14:textId="77777777" w:rsidR="005302E2" w:rsidRDefault="005302E2" w:rsidP="005302E2">
      <w:pPr>
        <w:jc w:val="center"/>
        <w:rPr>
          <w:rFonts w:ascii="Arial" w:hAnsi="Arial" w:cs="Arial"/>
          <w:sz w:val="22"/>
          <w:szCs w:val="22"/>
        </w:rPr>
      </w:pPr>
    </w:p>
    <w:p w14:paraId="4E0A8BC5" w14:textId="77777777" w:rsidR="005302E2" w:rsidRPr="003C22F9" w:rsidRDefault="005302E2" w:rsidP="005302E2">
      <w:pPr>
        <w:rPr>
          <w:rFonts w:ascii="Arial" w:hAnsi="Arial" w:cs="Arial"/>
          <w:sz w:val="22"/>
          <w:szCs w:val="22"/>
        </w:rPr>
      </w:pPr>
    </w:p>
    <w:p w14:paraId="05A0F4D0" w14:textId="77777777" w:rsidR="005302E2" w:rsidRPr="003C22F9" w:rsidRDefault="005302E2" w:rsidP="005302E2">
      <w:pPr>
        <w:keepNext/>
        <w:spacing w:after="80"/>
        <w:jc w:val="center"/>
        <w:rPr>
          <w:rFonts w:ascii="Arial" w:hAnsi="Arial" w:cs="Arial"/>
          <w:sz w:val="22"/>
          <w:szCs w:val="22"/>
        </w:rPr>
      </w:pPr>
      <w:r w:rsidRPr="003C22F9">
        <w:rPr>
          <w:rFonts w:ascii="Arial" w:hAnsi="Arial" w:cs="Arial"/>
          <w:sz w:val="22"/>
          <w:szCs w:val="22"/>
        </w:rPr>
        <w:t>I.</w:t>
      </w:r>
    </w:p>
    <w:p w14:paraId="0ADC86CA" w14:textId="77777777" w:rsidR="005302E2" w:rsidRDefault="005302E2" w:rsidP="005302E2">
      <w:pPr>
        <w:keepNext/>
        <w:spacing w:after="120"/>
        <w:jc w:val="both"/>
        <w:rPr>
          <w:rFonts w:ascii="Arial" w:hAnsi="Arial" w:cs="Arial"/>
          <w:sz w:val="22"/>
          <w:szCs w:val="22"/>
        </w:rPr>
      </w:pPr>
      <w:r w:rsidRPr="003C22F9">
        <w:rPr>
          <w:rFonts w:ascii="Arial" w:hAnsi="Arial" w:cs="Arial"/>
          <w:sz w:val="22"/>
          <w:szCs w:val="22"/>
        </w:rPr>
        <w:t>Smlouva o výkonu funkce člena představenstva</w:t>
      </w:r>
      <w:r>
        <w:rPr>
          <w:rFonts w:ascii="Arial" w:hAnsi="Arial" w:cs="Arial"/>
          <w:sz w:val="22"/>
          <w:szCs w:val="22"/>
        </w:rPr>
        <w:t>,</w:t>
      </w:r>
      <w:r w:rsidRPr="003C22F9">
        <w:rPr>
          <w:rFonts w:ascii="Arial" w:hAnsi="Arial" w:cs="Arial"/>
          <w:i/>
          <w:sz w:val="22"/>
          <w:szCs w:val="22"/>
        </w:rPr>
        <w:t xml:space="preserve"> </w:t>
      </w:r>
      <w:r w:rsidRPr="003C22F9">
        <w:rPr>
          <w:rFonts w:ascii="Arial" w:hAnsi="Arial" w:cs="Arial"/>
          <w:sz w:val="22"/>
          <w:szCs w:val="22"/>
        </w:rPr>
        <w:t>uzavřená mezi smluvními stranami dne</w:t>
      </w:r>
      <w:r>
        <w:rPr>
          <w:rFonts w:ascii="Arial" w:hAnsi="Arial" w:cs="Arial"/>
          <w:sz w:val="22"/>
          <w:szCs w:val="22"/>
        </w:rPr>
        <w:t xml:space="preserve"> </w:t>
      </w:r>
      <w:r w:rsidRPr="00D937DA">
        <w:rPr>
          <w:rFonts w:ascii="Arial" w:hAnsi="Arial" w:cs="Arial"/>
          <w:b/>
          <w:bCs/>
          <w:sz w:val="22"/>
          <w:szCs w:val="22"/>
        </w:rPr>
        <w:t>24.06.2021</w:t>
      </w:r>
      <w:r w:rsidRPr="003C22F9">
        <w:rPr>
          <w:rFonts w:ascii="Arial" w:hAnsi="Arial" w:cs="Arial"/>
          <w:sz w:val="22"/>
          <w:szCs w:val="22"/>
        </w:rPr>
        <w:t xml:space="preserve">, </w:t>
      </w:r>
      <w:r w:rsidRPr="006D65F4">
        <w:rPr>
          <w:rFonts w:ascii="Arial" w:hAnsi="Arial" w:cs="Arial"/>
          <w:sz w:val="22"/>
          <w:szCs w:val="22"/>
        </w:rPr>
        <w:t>ve znění jejích dodatků</w:t>
      </w:r>
      <w:r w:rsidRPr="003C22F9">
        <w:rPr>
          <w:rFonts w:ascii="Arial" w:hAnsi="Arial" w:cs="Arial"/>
          <w:sz w:val="22"/>
          <w:szCs w:val="22"/>
        </w:rPr>
        <w:t xml:space="preserve"> (dále jen „</w:t>
      </w:r>
      <w:r>
        <w:rPr>
          <w:rFonts w:ascii="Arial" w:hAnsi="Arial" w:cs="Arial"/>
          <w:sz w:val="22"/>
          <w:szCs w:val="22"/>
        </w:rPr>
        <w:t>S</w:t>
      </w:r>
      <w:r w:rsidRPr="003C22F9">
        <w:rPr>
          <w:rFonts w:ascii="Arial" w:hAnsi="Arial" w:cs="Arial"/>
          <w:sz w:val="22"/>
          <w:szCs w:val="22"/>
        </w:rPr>
        <w:t xml:space="preserve">mlouva“), se mění takto: </w:t>
      </w:r>
    </w:p>
    <w:p w14:paraId="7F63A694" w14:textId="77777777" w:rsidR="00F60E2E" w:rsidRPr="00F60E2E" w:rsidRDefault="00F60E2E" w:rsidP="00F60E2E">
      <w:pPr>
        <w:pStyle w:val="Odstavecseseznamem"/>
        <w:keepNext/>
        <w:spacing w:after="120"/>
        <w:ind w:left="284"/>
        <w:jc w:val="both"/>
        <w:rPr>
          <w:rFonts w:ascii="Arial" w:hAnsi="Arial" w:cs="Arial"/>
          <w:i/>
          <w:szCs w:val="22"/>
          <w:u w:val="single"/>
        </w:rPr>
      </w:pPr>
    </w:p>
    <w:p w14:paraId="5FF8F206" w14:textId="77777777" w:rsidR="00564648" w:rsidRPr="00B04BFD" w:rsidRDefault="00564648" w:rsidP="00564648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 w:rsidRPr="00B04BFD">
        <w:rPr>
          <w:rFonts w:ascii="Arial" w:hAnsi="Arial" w:cs="Arial"/>
          <w:i/>
          <w:szCs w:val="22"/>
          <w:u w:val="single"/>
        </w:rPr>
        <w:t>V Čl. III Smlouvy „Odměny, tantiéma, benefity a jiná plnění“, bod A. „Měsíční odměna“,</w:t>
      </w:r>
      <w:r>
        <w:rPr>
          <w:rFonts w:ascii="Arial" w:hAnsi="Arial" w:cs="Arial"/>
          <w:i/>
          <w:szCs w:val="22"/>
          <w:u w:val="single"/>
        </w:rPr>
        <w:t xml:space="preserve"> </w:t>
      </w:r>
      <w:r w:rsidRPr="00B04BFD">
        <w:rPr>
          <w:rFonts w:ascii="Arial" w:hAnsi="Arial" w:cs="Arial"/>
          <w:i/>
          <w:szCs w:val="22"/>
          <w:u w:val="single"/>
        </w:rPr>
        <w:t xml:space="preserve">se dosavadní znění odst. 3.1 nahrazuje tímto zněním: </w:t>
      </w:r>
    </w:p>
    <w:p w14:paraId="6C69C810" w14:textId="77777777" w:rsidR="00564648" w:rsidRPr="00B04BFD" w:rsidRDefault="00564648" w:rsidP="00564648">
      <w:pPr>
        <w:pStyle w:val="Odstavecseseznamem"/>
        <w:ind w:left="450"/>
        <w:jc w:val="both"/>
        <w:rPr>
          <w:rFonts w:ascii="Arial" w:hAnsi="Arial" w:cs="Arial"/>
          <w:i/>
          <w:szCs w:val="22"/>
          <w:u w:val="single"/>
        </w:rPr>
      </w:pPr>
    </w:p>
    <w:p w14:paraId="312CFFA1" w14:textId="6668920E" w:rsidR="00564648" w:rsidRPr="00B04BFD" w:rsidRDefault="00564648" w:rsidP="00564648">
      <w:pPr>
        <w:pStyle w:val="Odstavecseseznamem"/>
        <w:ind w:left="450"/>
        <w:jc w:val="both"/>
        <w:rPr>
          <w:rFonts w:ascii="Arial" w:hAnsi="Arial" w:cs="Arial"/>
          <w:szCs w:val="22"/>
        </w:rPr>
      </w:pPr>
      <w:r w:rsidRPr="00B04BFD">
        <w:rPr>
          <w:rFonts w:ascii="Arial" w:hAnsi="Arial" w:cs="Arial"/>
          <w:b/>
          <w:szCs w:val="22"/>
        </w:rPr>
        <w:t>3.1</w:t>
      </w:r>
      <w:r>
        <w:rPr>
          <w:rFonts w:ascii="Arial" w:hAnsi="Arial" w:cs="Arial"/>
          <w:szCs w:val="22"/>
        </w:rPr>
        <w:t xml:space="preserve"> </w:t>
      </w:r>
      <w:r w:rsidRPr="00B04BFD">
        <w:rPr>
          <w:rFonts w:ascii="Arial" w:hAnsi="Arial" w:cs="Arial"/>
          <w:szCs w:val="22"/>
        </w:rPr>
        <w:t xml:space="preserve">Po dobu výkonu funkce člena představenstva náleží členu představenstva za každý kalendářní měsíc měsíční odměna. Výše měsíční odměny činí </w:t>
      </w:r>
      <w:r w:rsidR="00282F31">
        <w:rPr>
          <w:rFonts w:ascii="Arial" w:hAnsi="Arial" w:cs="Arial"/>
          <w:b/>
          <w:bCs/>
          <w:szCs w:val="22"/>
        </w:rPr>
        <w:t>200</w:t>
      </w:r>
      <w:r w:rsidR="00C95A36" w:rsidRPr="00E96244">
        <w:rPr>
          <w:rFonts w:ascii="Arial" w:hAnsi="Arial" w:cs="Arial"/>
          <w:b/>
          <w:bCs/>
          <w:szCs w:val="22"/>
        </w:rPr>
        <w:t>.000 Kč</w:t>
      </w:r>
      <w:r w:rsidRPr="00B04BFD">
        <w:rPr>
          <w:rFonts w:ascii="Arial" w:hAnsi="Arial" w:cs="Arial"/>
          <w:szCs w:val="22"/>
        </w:rPr>
        <w:t xml:space="preserve"> (slovy:</w:t>
      </w:r>
      <w:r w:rsidRPr="00B04BFD">
        <w:rPr>
          <w:rFonts w:ascii="Arial" w:hAnsi="Arial" w:cs="Arial"/>
          <w:szCs w:val="22"/>
        </w:rPr>
        <w:br/>
      </w:r>
      <w:r w:rsidR="00282F31">
        <w:rPr>
          <w:rFonts w:ascii="Arial" w:hAnsi="Arial" w:cs="Arial"/>
          <w:szCs w:val="22"/>
        </w:rPr>
        <w:t>Dvě stě</w:t>
      </w:r>
      <w:r w:rsidR="00AA0D0F">
        <w:rPr>
          <w:rFonts w:ascii="Arial" w:hAnsi="Arial" w:cs="Arial"/>
          <w:szCs w:val="22"/>
        </w:rPr>
        <w:t xml:space="preserve"> tisíc korun</w:t>
      </w:r>
      <w:r w:rsidRPr="00B04BFD">
        <w:rPr>
          <w:rFonts w:ascii="Arial" w:hAnsi="Arial" w:cs="Arial"/>
          <w:szCs w:val="22"/>
        </w:rPr>
        <w:t xml:space="preserve"> českých).</w:t>
      </w:r>
    </w:p>
    <w:p w14:paraId="26579A08" w14:textId="77777777" w:rsidR="00564648" w:rsidRDefault="00564648" w:rsidP="00564648">
      <w:pPr>
        <w:pStyle w:val="Odstavecseseznamem"/>
        <w:keepNext/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</w:p>
    <w:p w14:paraId="09BCF6E2" w14:textId="77777777" w:rsidR="00564648" w:rsidRDefault="00564648" w:rsidP="00564648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V Čl. II Smlouvy „</w:t>
      </w:r>
      <w:r w:rsidRPr="004302EE">
        <w:rPr>
          <w:rFonts w:ascii="Arial" w:hAnsi="Arial" w:cs="Arial"/>
          <w:i/>
          <w:szCs w:val="22"/>
          <w:u w:val="single"/>
        </w:rPr>
        <w:t>Obsah a podmínky výkonu funkce člena představenstva</w:t>
      </w:r>
      <w:r>
        <w:rPr>
          <w:rFonts w:ascii="Arial" w:hAnsi="Arial" w:cs="Arial"/>
          <w:i/>
          <w:szCs w:val="22"/>
          <w:u w:val="single"/>
        </w:rPr>
        <w:t>, v bodě 2.10. se v 1. odstavci mění počet hodin osobního volna na zotavenou „dovolenou“ a nahrazuje se tímto zněním:</w:t>
      </w:r>
    </w:p>
    <w:p w14:paraId="3157E4A4" w14:textId="77777777" w:rsidR="00564648" w:rsidRDefault="00564648" w:rsidP="00564648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……….</w:t>
      </w:r>
      <w:r w:rsidRPr="00152F25">
        <w:rPr>
          <w:rFonts w:ascii="Arial" w:hAnsi="Arial" w:cs="Arial"/>
          <w:szCs w:val="22"/>
        </w:rPr>
        <w:t xml:space="preserve">a to po dobu </w:t>
      </w:r>
      <w:r w:rsidRPr="007F7807">
        <w:rPr>
          <w:rFonts w:ascii="Arial" w:hAnsi="Arial" w:cs="Arial"/>
          <w:b/>
          <w:bCs/>
          <w:szCs w:val="22"/>
        </w:rPr>
        <w:t>188 hodin</w:t>
      </w:r>
      <w:r w:rsidRPr="00152F25">
        <w:rPr>
          <w:rFonts w:ascii="Arial" w:hAnsi="Arial" w:cs="Arial"/>
          <w:szCs w:val="22"/>
        </w:rPr>
        <w:t xml:space="preserve"> v každém kalendářním roce (pro zjednodušení dále jen „dovolená“).</w:t>
      </w:r>
      <w:r>
        <w:rPr>
          <w:rFonts w:ascii="Arial" w:hAnsi="Arial" w:cs="Arial"/>
          <w:szCs w:val="22"/>
        </w:rPr>
        <w:t xml:space="preserve"> …….</w:t>
      </w:r>
    </w:p>
    <w:p w14:paraId="13EB2552" w14:textId="77777777" w:rsidR="00564648" w:rsidRDefault="00564648" w:rsidP="00564648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</w:p>
    <w:p w14:paraId="3F03880A" w14:textId="77777777" w:rsidR="00564648" w:rsidRDefault="00564648" w:rsidP="00564648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V Čl. II Smlouvy „</w:t>
      </w:r>
      <w:r w:rsidRPr="004302EE">
        <w:rPr>
          <w:rFonts w:ascii="Arial" w:hAnsi="Arial" w:cs="Arial"/>
          <w:i/>
          <w:szCs w:val="22"/>
          <w:u w:val="single"/>
        </w:rPr>
        <w:t>Obsah a podmínky výkonu funkce člena představenstva</w:t>
      </w:r>
      <w:r>
        <w:rPr>
          <w:rFonts w:ascii="Arial" w:hAnsi="Arial" w:cs="Arial"/>
          <w:i/>
          <w:szCs w:val="22"/>
          <w:u w:val="single"/>
        </w:rPr>
        <w:t>, v bodě 2.10. b)  se mění počet hodin čerpání dovolené v délce jedné směny a nahrazuje se tímto zněním:</w:t>
      </w:r>
    </w:p>
    <w:p w14:paraId="0586CBE4" w14:textId="77777777" w:rsidR="00564648" w:rsidRDefault="00564648" w:rsidP="00564648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</w:p>
    <w:p w14:paraId="023F81BC" w14:textId="49F664CE" w:rsidR="00763293" w:rsidRDefault="00564648" w:rsidP="00564648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……….</w:t>
      </w:r>
      <w:r w:rsidRPr="008C4445">
        <w:t xml:space="preserve"> </w:t>
      </w:r>
      <w:r w:rsidRPr="008C4445">
        <w:rPr>
          <w:rFonts w:ascii="Arial" w:hAnsi="Arial" w:cs="Arial"/>
          <w:szCs w:val="22"/>
        </w:rPr>
        <w:t xml:space="preserve">Za den je pro účely dovolené považována doba odpovídající délce směny určené analogicky jako v pracovněprávním vztahu ke Společnosti, tj. </w:t>
      </w:r>
      <w:r w:rsidRPr="0043604F">
        <w:rPr>
          <w:rFonts w:ascii="Arial" w:hAnsi="Arial" w:cs="Arial"/>
          <w:b/>
          <w:bCs/>
          <w:szCs w:val="22"/>
        </w:rPr>
        <w:t>7,5 hodiny</w:t>
      </w:r>
      <w:r w:rsidRPr="008C4445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 xml:space="preserve"> …….</w:t>
      </w:r>
    </w:p>
    <w:p w14:paraId="5EC8F35F" w14:textId="77777777" w:rsidR="00564648" w:rsidRPr="00564648" w:rsidRDefault="00564648" w:rsidP="00564648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</w:p>
    <w:p w14:paraId="1978550B" w14:textId="119452F7" w:rsidR="00264D06" w:rsidRDefault="00264D06" w:rsidP="00763293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 w:rsidRPr="009C215F">
        <w:rPr>
          <w:rFonts w:ascii="Arial" w:hAnsi="Arial" w:cs="Arial"/>
          <w:i/>
          <w:szCs w:val="22"/>
          <w:u w:val="single"/>
        </w:rPr>
        <w:t xml:space="preserve">Příloha č. 3 ke Smlouvě o výkonu funkce člena představenstva </w:t>
      </w:r>
      <w:bookmarkStart w:id="0" w:name="_Hlk192004460"/>
      <w:r w:rsidRPr="009C215F">
        <w:rPr>
          <w:rFonts w:ascii="Arial" w:hAnsi="Arial" w:cs="Arial"/>
          <w:i/>
          <w:szCs w:val="22"/>
          <w:u w:val="single"/>
        </w:rPr>
        <w:t>„Podmínky, úkoly a kritéria pro stanovení roční odměny“</w:t>
      </w:r>
      <w:bookmarkEnd w:id="0"/>
      <w:r w:rsidRPr="009C215F">
        <w:rPr>
          <w:rFonts w:ascii="Arial" w:hAnsi="Arial" w:cs="Arial"/>
          <w:i/>
          <w:szCs w:val="22"/>
          <w:u w:val="single"/>
        </w:rPr>
        <w:t xml:space="preserve"> se </w:t>
      </w:r>
      <w:r>
        <w:rPr>
          <w:rFonts w:ascii="Arial" w:hAnsi="Arial" w:cs="Arial"/>
          <w:i/>
          <w:szCs w:val="22"/>
          <w:u w:val="single"/>
        </w:rPr>
        <w:t>nahrazuje níže</w:t>
      </w:r>
      <w:r w:rsidRPr="009C215F">
        <w:rPr>
          <w:rFonts w:ascii="Arial" w:hAnsi="Arial" w:cs="Arial"/>
          <w:i/>
          <w:szCs w:val="22"/>
          <w:u w:val="single"/>
        </w:rPr>
        <w:t xml:space="preserve"> uvedeným zněním: </w:t>
      </w:r>
    </w:p>
    <w:p w14:paraId="253D9E53" w14:textId="77777777" w:rsidR="00264D06" w:rsidRDefault="00264D06" w:rsidP="00264D06">
      <w:pPr>
        <w:pStyle w:val="Odstavecseseznamem"/>
        <w:keepNext/>
        <w:spacing w:after="120"/>
        <w:jc w:val="both"/>
        <w:rPr>
          <w:rFonts w:ascii="Arial" w:hAnsi="Arial" w:cs="Arial"/>
          <w:i/>
          <w:szCs w:val="22"/>
          <w:u w:val="single"/>
        </w:rPr>
      </w:pPr>
    </w:p>
    <w:p w14:paraId="7E671BE6" w14:textId="77777777" w:rsidR="006A7BE8" w:rsidRPr="00D82C68" w:rsidRDefault="006A7BE8" w:rsidP="006A7BE8">
      <w:pPr>
        <w:pStyle w:val="Odstavecseseznamem"/>
        <w:numPr>
          <w:ilvl w:val="0"/>
          <w:numId w:val="21"/>
        </w:numPr>
        <w:tabs>
          <w:tab w:val="left" w:pos="851"/>
          <w:tab w:val="num" w:pos="1440"/>
        </w:tabs>
        <w:overflowPunct w:val="0"/>
        <w:autoSpaceDE w:val="0"/>
        <w:autoSpaceDN w:val="0"/>
        <w:adjustRightInd w:val="0"/>
        <w:spacing w:before="120" w:after="240"/>
        <w:ind w:left="360"/>
        <w:textAlignment w:val="baseline"/>
        <w:rPr>
          <w:rFonts w:ascii="Arial" w:hAnsi="Arial" w:cs="Arial"/>
          <w:b/>
          <w:szCs w:val="22"/>
          <w:u w:val="single"/>
        </w:rPr>
      </w:pPr>
      <w:r w:rsidRPr="00D82C68">
        <w:rPr>
          <w:rFonts w:ascii="Arial" w:hAnsi="Arial" w:cs="Arial"/>
          <w:b/>
          <w:szCs w:val="22"/>
          <w:u w:val="single"/>
        </w:rPr>
        <w:t>Způsob výpočtu výše roční odměny</w:t>
      </w:r>
    </w:p>
    <w:p w14:paraId="54A64C60" w14:textId="77777777" w:rsidR="006A7BE8" w:rsidRPr="007F08D3" w:rsidRDefault="006A7BE8" w:rsidP="006A7BE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FD3862">
        <w:rPr>
          <w:rFonts w:ascii="Arial" w:hAnsi="Arial" w:cs="Arial"/>
          <w:sz w:val="22"/>
          <w:szCs w:val="22"/>
          <w:lang w:eastAsia="en-US"/>
        </w:rPr>
        <w:t xml:space="preserve">Výše roční odměny </w:t>
      </w:r>
      <w:r>
        <w:rPr>
          <w:rFonts w:ascii="Arial" w:hAnsi="Arial" w:cs="Arial"/>
          <w:sz w:val="22"/>
          <w:szCs w:val="22"/>
          <w:lang w:eastAsia="en-US"/>
        </w:rPr>
        <w:t>za rok 2025 se, dle odstavce 3.4. této Smlouvy</w:t>
      </w:r>
      <w:r w:rsidRPr="00FD3862">
        <w:rPr>
          <w:rFonts w:ascii="Arial" w:hAnsi="Arial" w:cs="Arial"/>
          <w:sz w:val="22"/>
          <w:szCs w:val="22"/>
          <w:lang w:eastAsia="en-US"/>
        </w:rPr>
        <w:t xml:space="preserve">, dle </w:t>
      </w:r>
      <w:r>
        <w:rPr>
          <w:rFonts w:ascii="Arial" w:hAnsi="Arial" w:cs="Arial"/>
          <w:sz w:val="22"/>
          <w:szCs w:val="22"/>
          <w:lang w:eastAsia="en-US"/>
        </w:rPr>
        <w:t>čl. III písm. B.</w:t>
      </w:r>
      <w:r w:rsidRPr="00C50FD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D3862">
        <w:rPr>
          <w:rFonts w:ascii="Arial" w:hAnsi="Arial" w:cs="Arial"/>
          <w:sz w:val="22"/>
          <w:szCs w:val="22"/>
          <w:lang w:eastAsia="en-US"/>
        </w:rPr>
        <w:t>této smlouvy, stanoví v návaznosti na:</w:t>
      </w:r>
    </w:p>
    <w:p w14:paraId="0ACCE89A" w14:textId="77777777" w:rsidR="006A7BE8" w:rsidRPr="00BF0FA0" w:rsidRDefault="006A7BE8" w:rsidP="006A7BE8">
      <w:pPr>
        <w:spacing w:after="60"/>
        <w:ind w:left="450"/>
        <w:rPr>
          <w:rFonts w:ascii="Arial" w:hAnsi="Arial" w:cs="Arial"/>
          <w:sz w:val="22"/>
          <w:szCs w:val="22"/>
          <w:lang w:eastAsia="en-US"/>
        </w:rPr>
      </w:pPr>
      <w:r w:rsidRPr="00BF0FA0">
        <w:rPr>
          <w:rFonts w:ascii="Arial" w:hAnsi="Arial" w:cs="Arial"/>
          <w:sz w:val="22"/>
          <w:szCs w:val="22"/>
          <w:lang w:eastAsia="en-US"/>
        </w:rPr>
        <w:t xml:space="preserve">- vyhodnocení </w:t>
      </w:r>
      <w:r>
        <w:rPr>
          <w:rFonts w:ascii="Arial" w:hAnsi="Arial" w:cs="Arial"/>
          <w:sz w:val="22"/>
          <w:szCs w:val="22"/>
          <w:lang w:eastAsia="en-US"/>
        </w:rPr>
        <w:t>plnění KPI stanovených pro rok 2025 valnou hromadou Společnosti</w:t>
      </w:r>
      <w:r w:rsidRPr="00BF0FA0">
        <w:rPr>
          <w:rFonts w:ascii="Arial" w:hAnsi="Arial" w:cs="Arial"/>
          <w:sz w:val="22"/>
          <w:szCs w:val="22"/>
          <w:lang w:eastAsia="en-US"/>
        </w:rPr>
        <w:t xml:space="preserve">, </w:t>
      </w:r>
    </w:p>
    <w:p w14:paraId="72041ABC" w14:textId="77777777" w:rsidR="006A7BE8" w:rsidRPr="00BF0FA0" w:rsidRDefault="006A7BE8" w:rsidP="006A7BE8">
      <w:pPr>
        <w:spacing w:after="60"/>
        <w:ind w:left="450"/>
        <w:rPr>
          <w:rFonts w:ascii="Arial" w:hAnsi="Arial" w:cs="Arial"/>
          <w:sz w:val="22"/>
          <w:szCs w:val="22"/>
          <w:lang w:eastAsia="en-US"/>
        </w:rPr>
      </w:pPr>
      <w:r w:rsidRPr="00BF0FA0">
        <w:rPr>
          <w:rFonts w:ascii="Arial" w:hAnsi="Arial" w:cs="Arial"/>
          <w:sz w:val="22"/>
          <w:szCs w:val="22"/>
          <w:lang w:eastAsia="en-US"/>
        </w:rPr>
        <w:t xml:space="preserve">- </w:t>
      </w:r>
      <w:r>
        <w:rPr>
          <w:rFonts w:ascii="Arial" w:hAnsi="Arial" w:cs="Arial"/>
          <w:sz w:val="22"/>
          <w:szCs w:val="22"/>
          <w:lang w:eastAsia="en-US"/>
        </w:rPr>
        <w:t xml:space="preserve">vyhodnocení výkonu společnosti, </w:t>
      </w:r>
      <w:r w:rsidRPr="00BF0FA0">
        <w:rPr>
          <w:rFonts w:ascii="Arial" w:hAnsi="Arial" w:cs="Arial"/>
          <w:sz w:val="22"/>
          <w:szCs w:val="22"/>
          <w:lang w:eastAsia="en-US"/>
        </w:rPr>
        <w:t xml:space="preserve">a </w:t>
      </w:r>
    </w:p>
    <w:p w14:paraId="22828061" w14:textId="77777777" w:rsidR="006A7BE8" w:rsidRPr="007F08D3" w:rsidRDefault="006A7BE8" w:rsidP="006A7BE8">
      <w:pPr>
        <w:spacing w:after="60"/>
        <w:ind w:left="450"/>
        <w:rPr>
          <w:rFonts w:ascii="Arial" w:hAnsi="Arial" w:cs="Arial"/>
          <w:sz w:val="22"/>
          <w:szCs w:val="22"/>
          <w:lang w:eastAsia="en-US"/>
        </w:rPr>
      </w:pPr>
      <w:r w:rsidRPr="00BF0FA0">
        <w:rPr>
          <w:rFonts w:ascii="Arial" w:hAnsi="Arial" w:cs="Arial"/>
          <w:sz w:val="22"/>
          <w:szCs w:val="22"/>
          <w:lang w:eastAsia="en-US"/>
        </w:rPr>
        <w:t>- vyhodnocení výkonu a činnosti člena představenstva podle následující závislosti:</w:t>
      </w:r>
    </w:p>
    <w:p w14:paraId="0383DA3D" w14:textId="77777777" w:rsidR="006A7BE8" w:rsidRPr="00AB7D7C" w:rsidRDefault="006A7BE8" w:rsidP="006A7BE8">
      <w:pPr>
        <w:spacing w:before="120" w:after="160" w:line="440" w:lineRule="exact"/>
        <w:jc w:val="center"/>
        <w:rPr>
          <w:rFonts w:ascii="Arial" w:hAnsi="Arial" w:cs="Arial"/>
          <w:b/>
          <w:sz w:val="40"/>
          <w:szCs w:val="40"/>
          <w:lang w:val="es-ES" w:eastAsia="en-US"/>
        </w:rPr>
      </w:pPr>
      <w:r w:rsidRPr="00AB7D7C">
        <w:rPr>
          <w:rFonts w:ascii="Arial" w:hAnsi="Arial" w:cs="Arial"/>
          <w:b/>
          <w:sz w:val="40"/>
          <w:szCs w:val="40"/>
          <w:lang w:val="es-ES" w:eastAsia="en-US"/>
        </w:rPr>
        <w:lastRenderedPageBreak/>
        <w:t>RO = K</w:t>
      </w:r>
      <w:r>
        <w:rPr>
          <w:rFonts w:ascii="Arial" w:hAnsi="Arial" w:cs="Arial"/>
          <w:b/>
          <w:sz w:val="40"/>
          <w:szCs w:val="40"/>
          <w:lang w:val="es-ES" w:eastAsia="en-US"/>
        </w:rPr>
        <w:t>*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U1</w:t>
      </w:r>
      <w:r>
        <w:rPr>
          <w:rFonts w:ascii="Arial" w:hAnsi="Arial" w:cs="Arial"/>
          <w:b/>
          <w:sz w:val="40"/>
          <w:szCs w:val="40"/>
          <w:lang w:val="es-ES" w:eastAsia="en-US"/>
        </w:rPr>
        <w:t>*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(</w:t>
      </w:r>
      <w:r>
        <w:rPr>
          <w:rFonts w:ascii="Arial" w:hAnsi="Arial" w:cs="Arial"/>
          <w:b/>
          <w:sz w:val="40"/>
          <w:szCs w:val="40"/>
          <w:lang w:val="es-ES" w:eastAsia="en-US"/>
        </w:rPr>
        <w:t>U</w:t>
      </w:r>
      <w:r w:rsidRPr="0004160A">
        <w:rPr>
          <w:rFonts w:ascii="Arial" w:hAnsi="Arial" w:cs="Arial"/>
          <w:b/>
          <w:sz w:val="40"/>
          <w:szCs w:val="40"/>
          <w:lang w:val="es-ES" w:eastAsia="en-US"/>
        </w:rPr>
        <w:t>2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+…+</w:t>
      </w:r>
      <w:r>
        <w:rPr>
          <w:rFonts w:ascii="Arial" w:hAnsi="Arial" w:cs="Arial"/>
          <w:b/>
          <w:sz w:val="40"/>
          <w:szCs w:val="40"/>
          <w:lang w:val="es-ES" w:eastAsia="en-US"/>
        </w:rPr>
        <w:t>U</w:t>
      </w:r>
      <w:r w:rsidRPr="0004160A">
        <w:rPr>
          <w:rFonts w:ascii="Arial" w:hAnsi="Arial" w:cs="Arial"/>
          <w:b/>
          <w:sz w:val="40"/>
          <w:szCs w:val="40"/>
          <w:lang w:val="es-ES" w:eastAsia="en-US"/>
        </w:rPr>
        <w:t>n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)</w:t>
      </w:r>
      <w:r>
        <w:rPr>
          <w:rFonts w:ascii="Arial" w:hAnsi="Arial" w:cs="Arial"/>
          <w:b/>
          <w:sz w:val="40"/>
          <w:szCs w:val="40"/>
          <w:lang w:val="es-ES" w:eastAsia="en-US"/>
        </w:rPr>
        <w:t>*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Y</w:t>
      </w:r>
      <w:r>
        <w:rPr>
          <w:rFonts w:ascii="Arial" w:hAnsi="Arial" w:cs="Arial"/>
          <w:b/>
          <w:sz w:val="40"/>
          <w:szCs w:val="40"/>
          <w:lang w:val="es-ES" w:eastAsia="en-US"/>
        </w:rPr>
        <w:t>*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X</w:t>
      </w:r>
    </w:p>
    <w:p w14:paraId="74581732" w14:textId="77777777" w:rsidR="006A7BE8" w:rsidRPr="009A74F6" w:rsidRDefault="006A7BE8" w:rsidP="006A7BE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RO…roční odměna člena představenstva v Kč zaokrouhlena na stokoruny</w:t>
      </w:r>
    </w:p>
    <w:p w14:paraId="727ECC7A" w14:textId="77777777" w:rsidR="006A7BE8" w:rsidRPr="009A74F6" w:rsidRDefault="006A7BE8" w:rsidP="006A7BE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K…koeficient komplexního plnění dílčích úkolů a povinností, včetně plnění provozního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A74F6">
        <w:rPr>
          <w:rFonts w:ascii="Arial" w:hAnsi="Arial" w:cs="Arial"/>
          <w:sz w:val="22"/>
          <w:szCs w:val="22"/>
          <w:lang w:eastAsia="en-US"/>
        </w:rPr>
        <w:t>výsledku společnosti - (min. 0,8, max. 1,2) – navrhuje představenstvo</w:t>
      </w:r>
    </w:p>
    <w:p w14:paraId="05775325" w14:textId="77777777" w:rsidR="006A7BE8" w:rsidRPr="009A74F6" w:rsidRDefault="006A7BE8" w:rsidP="006A7BE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U1 = EBITDA …koeficient plnění EBITDA ÚJV (min. 0,7, max. 1,1)</w:t>
      </w:r>
    </w:p>
    <w:p w14:paraId="4DBD586E" w14:textId="77777777" w:rsidR="006A7BE8" w:rsidRPr="009A74F6" w:rsidRDefault="006A7BE8" w:rsidP="006A7BE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 xml:space="preserve">U2 </w:t>
      </w:r>
      <w:r>
        <w:rPr>
          <w:rFonts w:ascii="Arial" w:hAnsi="Arial" w:cs="Arial"/>
          <w:sz w:val="22"/>
          <w:szCs w:val="22"/>
          <w:lang w:eastAsia="en-US"/>
        </w:rPr>
        <w:t>–</w:t>
      </w:r>
      <w:r w:rsidRPr="009A74F6">
        <w:rPr>
          <w:rFonts w:ascii="Arial" w:hAnsi="Arial" w:cs="Arial"/>
          <w:sz w:val="22"/>
          <w:szCs w:val="22"/>
          <w:lang w:eastAsia="en-US"/>
        </w:rPr>
        <w:t xml:space="preserve"> U</w:t>
      </w:r>
      <w:r>
        <w:rPr>
          <w:rFonts w:ascii="Arial" w:hAnsi="Arial" w:cs="Arial"/>
          <w:sz w:val="22"/>
          <w:szCs w:val="22"/>
          <w:lang w:eastAsia="en-US"/>
        </w:rPr>
        <w:t>n celkové</w:t>
      </w:r>
      <w:r w:rsidRPr="009A74F6">
        <w:rPr>
          <w:rFonts w:ascii="Arial" w:hAnsi="Arial" w:cs="Arial"/>
          <w:sz w:val="22"/>
          <w:szCs w:val="22"/>
          <w:lang w:eastAsia="en-US"/>
        </w:rPr>
        <w:t xml:space="preserve"> hodnocení daného cíle</w:t>
      </w:r>
    </w:p>
    <w:p w14:paraId="73F65152" w14:textId="77777777" w:rsidR="006A7BE8" w:rsidRPr="009A74F6" w:rsidRDefault="006A7BE8" w:rsidP="006A7BE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Un = un*kn      pro n = 2,3...</w:t>
      </w:r>
      <w:r>
        <w:rPr>
          <w:rFonts w:ascii="Arial" w:hAnsi="Arial" w:cs="Arial"/>
          <w:sz w:val="22"/>
          <w:szCs w:val="22"/>
          <w:lang w:eastAsia="en-US"/>
        </w:rPr>
        <w:t>n</w:t>
      </w:r>
    </w:p>
    <w:p w14:paraId="4B9A9D11" w14:textId="77777777" w:rsidR="006A7BE8" w:rsidRPr="009A74F6" w:rsidRDefault="006A7BE8" w:rsidP="006A7BE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 xml:space="preserve">un …koeficient plnění firemních cílů </w:t>
      </w:r>
    </w:p>
    <w:p w14:paraId="05886CC5" w14:textId="77777777" w:rsidR="006A7BE8" w:rsidRPr="009A74F6" w:rsidRDefault="006A7BE8" w:rsidP="006A7BE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k(n)…koeficient vah jednotlivých cílů (Ʃk(n2-</w:t>
      </w:r>
      <w:r>
        <w:rPr>
          <w:rFonts w:ascii="Arial" w:hAnsi="Arial" w:cs="Arial"/>
          <w:sz w:val="22"/>
          <w:szCs w:val="22"/>
          <w:lang w:eastAsia="en-US"/>
        </w:rPr>
        <w:t>n</w:t>
      </w:r>
      <w:r w:rsidRPr="009A74F6">
        <w:rPr>
          <w:rFonts w:ascii="Arial" w:hAnsi="Arial" w:cs="Arial"/>
          <w:sz w:val="22"/>
          <w:szCs w:val="22"/>
          <w:lang w:eastAsia="en-US"/>
        </w:rPr>
        <w:t>) = 1)</w:t>
      </w:r>
    </w:p>
    <w:p w14:paraId="5DC18201" w14:textId="77777777" w:rsidR="006A7BE8" w:rsidRPr="009A74F6" w:rsidRDefault="006A7BE8" w:rsidP="006A7BE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X…koeficient roční odměny (stanoven procentem v článku 3.4 smlouvy)</w:t>
      </w:r>
    </w:p>
    <w:p w14:paraId="63A5424B" w14:textId="77777777" w:rsidR="006A7BE8" w:rsidRDefault="006A7BE8" w:rsidP="006A7BE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Y…součet měsíčních odměn v Kč za kalendářní rok</w:t>
      </w:r>
    </w:p>
    <w:p w14:paraId="069E3515" w14:textId="77777777" w:rsidR="006A7BE8" w:rsidRPr="00FD3862" w:rsidRDefault="006A7BE8" w:rsidP="00FD3862">
      <w:pPr>
        <w:tabs>
          <w:tab w:val="left" w:pos="709"/>
        </w:tabs>
        <w:spacing w:before="120" w:line="240" w:lineRule="exact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A1D691B" w14:textId="0575C43E" w:rsidR="00636DB6" w:rsidRDefault="00FD3862" w:rsidP="005A01B8">
      <w:pPr>
        <w:tabs>
          <w:tab w:val="left" w:pos="851"/>
          <w:tab w:val="num" w:pos="1440"/>
        </w:tabs>
        <w:overflowPunct w:val="0"/>
        <w:autoSpaceDE w:val="0"/>
        <w:autoSpaceDN w:val="0"/>
        <w:adjustRightInd w:val="0"/>
        <w:spacing w:before="120" w:after="120"/>
        <w:contextualSpacing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FD3862">
        <w:rPr>
          <w:rFonts w:ascii="Arial" w:hAnsi="Arial" w:cs="Arial"/>
          <w:b/>
          <w:sz w:val="22"/>
          <w:szCs w:val="22"/>
          <w:u w:val="single"/>
        </w:rPr>
        <w:t xml:space="preserve">2. Úkoly a kritéria, včetně vah, </w:t>
      </w:r>
      <w:r w:rsidRPr="00105C91">
        <w:rPr>
          <w:rFonts w:ascii="Arial" w:hAnsi="Arial" w:cs="Arial"/>
          <w:b/>
          <w:sz w:val="22"/>
          <w:szCs w:val="22"/>
          <w:u w:val="single"/>
        </w:rPr>
        <w:t>pro rok 20</w:t>
      </w:r>
      <w:r w:rsidR="00636DB6">
        <w:rPr>
          <w:rFonts w:ascii="Arial" w:hAnsi="Arial" w:cs="Arial"/>
          <w:b/>
          <w:sz w:val="22"/>
          <w:szCs w:val="22"/>
          <w:u w:val="single"/>
        </w:rPr>
        <w:t>2</w:t>
      </w:r>
      <w:r w:rsidR="00B0728A">
        <w:rPr>
          <w:rFonts w:ascii="Arial" w:hAnsi="Arial" w:cs="Arial"/>
          <w:b/>
          <w:sz w:val="22"/>
          <w:szCs w:val="22"/>
          <w:u w:val="single"/>
        </w:rPr>
        <w:t>5</w:t>
      </w:r>
    </w:p>
    <w:p w14:paraId="68A97A36" w14:textId="77777777" w:rsidR="00244FB4" w:rsidRPr="00283FDB" w:rsidRDefault="00244FB4" w:rsidP="005A01B8">
      <w:pPr>
        <w:pStyle w:val="Odstavecseseznamem"/>
        <w:numPr>
          <w:ilvl w:val="0"/>
          <w:numId w:val="5"/>
        </w:numPr>
        <w:tabs>
          <w:tab w:val="left" w:pos="851"/>
          <w:tab w:val="num" w:pos="1440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szCs w:val="22"/>
          <w:lang w:eastAsia="en-US"/>
        </w:rPr>
      </w:pPr>
      <w:r w:rsidRPr="00283FDB">
        <w:rPr>
          <w:rFonts w:ascii="Arial" w:hAnsi="Arial" w:cs="Arial"/>
          <w:szCs w:val="22"/>
          <w:lang w:eastAsia="en-US"/>
        </w:rPr>
        <w:t>Individuální úkoly</w:t>
      </w:r>
    </w:p>
    <w:tbl>
      <w:tblPr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90"/>
        <w:gridCol w:w="1746"/>
        <w:gridCol w:w="2574"/>
        <w:gridCol w:w="1080"/>
        <w:gridCol w:w="1260"/>
        <w:gridCol w:w="1170"/>
        <w:gridCol w:w="720"/>
      </w:tblGrid>
      <w:tr w:rsidR="00244FB4" w:rsidRPr="00244FB4" w14:paraId="290707C0" w14:textId="77777777" w:rsidTr="002F1851">
        <w:trPr>
          <w:cantSplit/>
          <w:trHeight w:val="641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BE6AEA6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Č.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BC6EDE5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Primární nositel úkolu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9A150FF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Úkol / cíl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CAD0235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Kritérium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3A6E3E" w14:textId="77777777" w:rsidR="00244FB4" w:rsidRPr="00244FB4" w:rsidRDefault="00244FB4" w:rsidP="00244FB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0A402D6" w14:textId="77777777" w:rsidR="00244FB4" w:rsidRPr="00244FB4" w:rsidRDefault="00244FB4" w:rsidP="00244FB4">
            <w:pPr>
              <w:spacing w:before="120" w:after="120"/>
              <w:ind w:left="-104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Hodnota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F0D9C11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Termín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29073B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Váha</w:t>
            </w:r>
          </w:p>
        </w:tc>
      </w:tr>
      <w:tr w:rsidR="00244FB4" w:rsidRPr="00244FB4" w14:paraId="33136998" w14:textId="77777777" w:rsidTr="002F1851">
        <w:trPr>
          <w:cantSplit/>
          <w:trHeight w:val="7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15C3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987B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7AD4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Maximalizovat tvorbu provozního cash flow segmentu VÝROBA – Jaderné zdroje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F02F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EBITDA 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244FB4">
              <w:rPr>
                <w:rFonts w:ascii="Arial" w:hAnsi="Arial" w:cs="Arial"/>
                <w:sz w:val="18"/>
                <w:szCs w:val="18"/>
              </w:rPr>
              <w:t xml:space="preserve"> společnosti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F465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mil.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C9EC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≥ 180,2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360E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7C2C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44FB4" w:rsidRPr="00244FB4" w14:paraId="20D76458" w14:textId="77777777" w:rsidTr="002F1851">
        <w:trPr>
          <w:cantSplit/>
          <w:trHeight w:val="13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BC3F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7011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ŘDJE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F1FA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Maximalizovat příspěvek DJE do hodnoty SKČ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C755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Opatření snižující negativní dopady inflace na budoucí výdaje divize a společnosti ve věcném nebo finančním řízení ŘDJE identifikována, zrealizována a promítnuta do PP 2026–2030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244FB4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vertAlign w:val="superscript"/>
                <w:lang w:eastAsia="en-US"/>
              </w:rPr>
              <w:t>2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D49B" w14:textId="77777777" w:rsidR="00244FB4" w:rsidRPr="00244FB4" w:rsidRDefault="00244FB4" w:rsidP="00244FB4">
            <w:pPr>
              <w:spacing w:before="120" w:after="120"/>
              <w:ind w:left="-104" w:right="-10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21826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3B7B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90B6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00E44FCA" w14:textId="77777777" w:rsidTr="002F1851">
        <w:trPr>
          <w:cantSplit/>
          <w:trHeight w:val="6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4FBA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382F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43F6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Podpora projektů NJZ a RR SMR zajištěním potřebných lidských kapacit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F988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Splnění plánu náboru podle rozpočtu náboru zasmluvněného s NJE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7C9E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DABAB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72B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E8F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15 %</w:t>
            </w:r>
          </w:p>
        </w:tc>
      </w:tr>
      <w:tr w:rsidR="00244FB4" w:rsidRPr="00244FB4" w14:paraId="57FE78EF" w14:textId="77777777" w:rsidTr="002F1851">
        <w:trPr>
          <w:cantSplit/>
          <w:trHeight w:val="4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A0FE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E1B5A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F9ED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Pokračovat v supervizi významných projektů v CVŘ (JHR)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D5B5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Dodržen harmonogram CEA a nepřekročen rozpočet roku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6E14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9A958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51AA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9F2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466453B9" w14:textId="77777777" w:rsidTr="002F1851">
        <w:trPr>
          <w:cantSplit/>
          <w:trHeight w:val="7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3EC4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CC28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E409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Zajistit pozitivní trend k plnění dlouhodobých hodnot ukazatelů stavu bezpečnosti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0E61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Kritéria pro rok 2025 splněna</w:t>
            </w:r>
            <w:r w:rsidRPr="00244FB4">
              <w:rPr>
                <w:rFonts w:ascii="Arial" w:hAnsi="Arial" w:cs="Arial"/>
                <w:sz w:val="18"/>
                <w:szCs w:val="18"/>
              </w:rPr>
              <w:br/>
              <w:t>(viz příloha č. 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624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EED40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A2D1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FB6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4CC88D29" w14:textId="77777777" w:rsidTr="002F1851">
        <w:trPr>
          <w:cantSplit/>
          <w:trHeight w:val="94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B2DB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3C72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C6CA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Zajistit pozitivní trend k plnění dlouhodobých hodnot ukazatelů stavu kvality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2A5E" w14:textId="77777777" w:rsidR="00244FB4" w:rsidRPr="00244FB4" w:rsidRDefault="00244FB4" w:rsidP="00244FB4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37" w:hanging="39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Na základě výsledků pravidelného hodnocení dodavatelů zajistit pozitivní trend plnění hodnot ukazatelů kvality.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4312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3EB19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Odstupňované hodnocení 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E4B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EA0B84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15 %</w:t>
            </w:r>
          </w:p>
        </w:tc>
      </w:tr>
      <w:tr w:rsidR="00244FB4" w:rsidRPr="00244FB4" w14:paraId="4C931B3D" w14:textId="77777777" w:rsidTr="002F1851">
        <w:trPr>
          <w:cantSplit/>
          <w:trHeight w:val="94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3F4D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4BE8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E271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D6C0" w14:textId="77777777" w:rsidR="00244FB4" w:rsidRPr="00244FB4" w:rsidRDefault="00244FB4" w:rsidP="00244FB4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37" w:hanging="39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Získání certifikace ze zákaznického auditu DJE na standardní 2 roky a realizace NO z předchozího auditu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6B74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A039B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0935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FD11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FB4" w:rsidRPr="00244FB4" w14:paraId="4AD95D1F" w14:textId="77777777" w:rsidTr="002F1851">
        <w:trPr>
          <w:cantSplit/>
          <w:trHeight w:val="7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D77D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shd w:val="clear" w:color="auto" w:fill="F2DBDB" w:themeFill="accent2" w:themeFillTint="33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92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6A91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Maximalizovat tvorbu provozního cash flow segmentu VÝROBA – Jaderné zdroje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18FD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Hrubá marže/Stálé provozní náklady 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735C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A54E8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≥ 109,2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22D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8FA5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6993CC00" w14:textId="77777777" w:rsidTr="002F1851">
        <w:trPr>
          <w:cantSplit/>
          <w:trHeight w:val="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403D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0CB3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ECC6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Optimalizovat investice do energetických aktiv JE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0ED1" w14:textId="77777777" w:rsidR="00244FB4" w:rsidRPr="00244FB4" w:rsidRDefault="00244FB4" w:rsidP="00244FB4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Nepřekročení RR CAPEX 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4C2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mil. Kč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A5BE6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≤ 297,6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6292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6309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66216726" w14:textId="77777777" w:rsidTr="002F1851">
        <w:trPr>
          <w:cantSplit/>
          <w:trHeight w:val="2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1B73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809DC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ÚJV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F2CC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Rozvíjet Skupinu ČEZ odpovědně a udržitelně v souladu s principy ESG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4697" w14:textId="77777777" w:rsidR="00244FB4" w:rsidRPr="00244FB4" w:rsidRDefault="00244FB4" w:rsidP="00244FB4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65" w:hanging="425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Ratingové hodnocení ESG ČEZ v souladu s ambicemi VIZE 2030 (úroveň globálního percentilu CSR HUB ≥80)</w:t>
            </w:r>
            <w:r w:rsidRPr="00244F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5)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D777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3A414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87C7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7C871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7AA7FE33" w14:textId="77777777" w:rsidTr="002F1851">
        <w:trPr>
          <w:cantSplit/>
          <w:trHeight w:val="8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FD50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8BE1A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D5B3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D6DF" w14:textId="77777777" w:rsidR="00244FB4" w:rsidRPr="00244FB4" w:rsidRDefault="00244FB4" w:rsidP="00244FB4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26" w:hanging="426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Opatření </w:t>
            </w:r>
            <w:r w:rsidRPr="00244FB4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6)</w:t>
            </w: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vedoucí k naplnění střednědobých ESG závazků Skupiny ČEZ realizována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EE3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ABA6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FC1B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219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FB4" w:rsidRPr="00244FB4" w14:paraId="65B953D3" w14:textId="77777777" w:rsidTr="002F1851">
        <w:trPr>
          <w:cantSplit/>
          <w:trHeight w:val="22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D18E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70522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CD4F" w14:textId="77777777" w:rsidR="00244FB4" w:rsidRPr="00244FB4" w:rsidRDefault="00244FB4" w:rsidP="0003631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Rozvoj dceřiných společností ve věcném nebo finančním řízení ŘDJE/ŘDNE</w:t>
            </w:r>
          </w:p>
          <w:p w14:paraId="1CDD0F04" w14:textId="77777777" w:rsidR="00244FB4" w:rsidRPr="00244FB4" w:rsidRDefault="00244FB4" w:rsidP="0003631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D295" w14:textId="77777777" w:rsidR="00244FB4" w:rsidRPr="00244FB4" w:rsidRDefault="00244FB4" w:rsidP="0003631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Realizovány kroky pro rok 2025 vyplývající z aktualizované koncepce rozvoje společnosti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9EED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9F384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EDE3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5FCA0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10 %</w:t>
            </w:r>
          </w:p>
        </w:tc>
      </w:tr>
      <w:tr w:rsidR="00244FB4" w:rsidRPr="00244FB4" w14:paraId="51627357" w14:textId="77777777" w:rsidTr="002F1851">
        <w:trPr>
          <w:cantSplit/>
          <w:trHeight w:val="2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1AD5B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43E85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F5294" w14:textId="77777777" w:rsidR="00244FB4" w:rsidRPr="00244FB4" w:rsidRDefault="00244FB4" w:rsidP="0003631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BE93" w14:textId="77777777" w:rsidR="00244FB4" w:rsidRPr="00244FB4" w:rsidRDefault="00244FB4" w:rsidP="00244FB4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65" w:hanging="465"/>
              <w:textAlignment w:val="baseline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Zapojení do projektu KIK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D9D4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177E59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D81F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E1B84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FB4" w:rsidRPr="00244FB4" w14:paraId="455217F6" w14:textId="77777777" w:rsidTr="002F1851">
        <w:trPr>
          <w:cantSplit/>
          <w:trHeight w:val="2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FA905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40B8B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AE76" w14:textId="77777777" w:rsidR="00244FB4" w:rsidRPr="00244FB4" w:rsidRDefault="00244FB4" w:rsidP="0003631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ABFA" w14:textId="77777777" w:rsidR="00244FB4" w:rsidRPr="00244FB4" w:rsidRDefault="00244FB4" w:rsidP="00244FB4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26" w:hanging="426"/>
              <w:textAlignment w:val="baseline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Naplnění Ambice dalšího rozvoje v rámci zapojení ÚJV do projektů NJZ a SMR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57C2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D8152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0A72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8138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BD8F54B" w14:textId="77777777" w:rsidR="00B141CD" w:rsidRDefault="00B141CD" w:rsidP="002F1851">
      <w:pPr>
        <w:overflowPunct w:val="0"/>
        <w:autoSpaceDE w:val="0"/>
        <w:autoSpaceDN w:val="0"/>
        <w:adjustRightInd w:val="0"/>
        <w:spacing w:before="60"/>
        <w:ind w:left="-90" w:hanging="270"/>
        <w:textAlignment w:val="baseline"/>
        <w:rPr>
          <w:rFonts w:ascii="Arial" w:hAnsi="Arial" w:cs="Arial"/>
          <w:i/>
          <w:sz w:val="16"/>
          <w:szCs w:val="16"/>
        </w:rPr>
      </w:pPr>
    </w:p>
    <w:p w14:paraId="24B054CA" w14:textId="386A94BD" w:rsidR="00981A33" w:rsidRPr="00981A33" w:rsidRDefault="00981A33" w:rsidP="002F1851">
      <w:pPr>
        <w:overflowPunct w:val="0"/>
        <w:autoSpaceDE w:val="0"/>
        <w:autoSpaceDN w:val="0"/>
        <w:adjustRightInd w:val="0"/>
        <w:spacing w:before="60"/>
        <w:ind w:left="-90" w:hanging="270"/>
        <w:textAlignment w:val="baseline"/>
        <w:rPr>
          <w:rFonts w:ascii="Arial" w:hAnsi="Arial" w:cs="Arial"/>
          <w:sz w:val="22"/>
          <w:szCs w:val="22"/>
        </w:rPr>
      </w:pPr>
      <w:r w:rsidRPr="00981A33">
        <w:rPr>
          <w:rFonts w:ascii="Arial" w:hAnsi="Arial" w:cs="Arial"/>
          <w:i/>
          <w:sz w:val="16"/>
          <w:szCs w:val="16"/>
        </w:rPr>
        <w:t>1)    Výpočet dle metodiky ČEZ, a. s. (dle CAS)</w:t>
      </w:r>
    </w:p>
    <w:p w14:paraId="1BB193DD" w14:textId="77777777" w:rsidR="00981A33" w:rsidRPr="00981A33" w:rsidRDefault="00981A33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981A33">
        <w:rPr>
          <w:rFonts w:ascii="Arial" w:hAnsi="Arial" w:cs="Arial"/>
          <w:i/>
          <w:sz w:val="16"/>
          <w:szCs w:val="16"/>
        </w:rPr>
        <w:t>2)    Kritérium bude vyhodnoceno jako splněné, pokud bude ovlivnitelná část EBITDA divize a společností ve věcném nebo finančním řízení ŘDJE na roky 2026 až 2030 v rámci schváleného PP 2026−2030 větší nebo rovna EBITDA divize a společností ve věcném řízení ŘDJE (stejné společnosti i HM jak jsou definované v KPI č. 3) ve výši +45 927 mil. Kč pro 2026, +40 573 mil. Kč pro 2027, +35 733 mil. Kč pro 2028, +32 869 mil. Kč pro 2029 a +34 643 mil. Kč pro 2030  (po zohlednění vlivu změny makropředpokladů pro podnikatelský plán a rozpočet stanoveném centrálně útvarem CC, případně na základě schválené změny strategie dotčených společností během roku).</w:t>
      </w:r>
    </w:p>
    <w:p w14:paraId="06824DE5" w14:textId="77777777" w:rsidR="00981A33" w:rsidRPr="00981A33" w:rsidRDefault="00981A33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981A33">
        <w:rPr>
          <w:rFonts w:ascii="Arial" w:hAnsi="Arial" w:cs="Arial"/>
          <w:i/>
          <w:sz w:val="16"/>
          <w:szCs w:val="16"/>
        </w:rPr>
        <w:t>3)   a) Průměrný celkový roční výsledek hodnocení JMA nebo OSTATNÍ nesmí být horší než stanovený limit v rámci hodnocení dodavatelů (JSHD) - ≥ 95%</w:t>
      </w:r>
    </w:p>
    <w:p w14:paraId="4FF2FE0B" w14:textId="77777777" w:rsidR="00981A33" w:rsidRPr="00981A33" w:rsidRDefault="00981A33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981A33">
        <w:rPr>
          <w:rFonts w:ascii="Arial" w:hAnsi="Arial" w:cs="Arial"/>
          <w:i/>
          <w:sz w:val="16"/>
          <w:szCs w:val="16"/>
        </w:rPr>
        <w:t xml:space="preserve">      b) Průměrný celkový roční výsledek hodnocení MAT nesmí být horší než stanovený limit v rámci hodnocení dodavatelů (JSHD) - ≥ 95% </w:t>
      </w:r>
    </w:p>
    <w:p w14:paraId="3808BA26" w14:textId="77777777" w:rsidR="00981A33" w:rsidRPr="00981A33" w:rsidRDefault="00981A33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sz w:val="22"/>
          <w:szCs w:val="22"/>
        </w:rPr>
      </w:pPr>
      <w:r w:rsidRPr="00981A33">
        <w:rPr>
          <w:rFonts w:ascii="Arial" w:hAnsi="Arial" w:cs="Arial"/>
          <w:i/>
          <w:sz w:val="16"/>
          <w:szCs w:val="16"/>
        </w:rPr>
        <w:t>4)   Výpočet dle metodiky ČEZ, a. s. – „Hrubá marže z neenergetické činnosti / Stálé provozní náklady“.</w:t>
      </w:r>
    </w:p>
    <w:p w14:paraId="41DA0897" w14:textId="77777777" w:rsidR="00981A33" w:rsidRPr="00981A33" w:rsidRDefault="00981A33" w:rsidP="002F1851">
      <w:pPr>
        <w:overflowPunct w:val="0"/>
        <w:autoSpaceDE w:val="0"/>
        <w:autoSpaceDN w:val="0"/>
        <w:adjustRightInd w:val="0"/>
        <w:ind w:left="-90"/>
        <w:textAlignment w:val="baseline"/>
        <w:rPr>
          <w:rFonts w:ascii="Arial" w:hAnsi="Arial" w:cs="Arial"/>
          <w:i/>
          <w:iCs/>
          <w:sz w:val="16"/>
          <w:szCs w:val="16"/>
        </w:rPr>
      </w:pPr>
      <w:r w:rsidRPr="00981A33">
        <w:rPr>
          <w:rFonts w:ascii="Arial" w:hAnsi="Arial" w:cs="Arial"/>
          <w:i/>
          <w:iCs/>
          <w:sz w:val="16"/>
          <w:szCs w:val="16"/>
        </w:rPr>
        <w:t>5)   Jedná se o agregovaný mezinárodní ukazatel CSR HUB (</w:t>
      </w:r>
      <w:hyperlink r:id="rId8" w:history="1">
        <w:r w:rsidRPr="00981A33">
          <w:rPr>
            <w:rFonts w:ascii="Arial" w:hAnsi="Arial" w:cs="Arial"/>
            <w:i/>
            <w:iCs/>
            <w:color w:val="0000FF"/>
            <w:sz w:val="16"/>
            <w:szCs w:val="16"/>
            <w:u w:val="single"/>
          </w:rPr>
          <w:t>https://www.csrhub.com</w:t>
        </w:r>
      </w:hyperlink>
      <w:r w:rsidRPr="00981A33">
        <w:rPr>
          <w:rFonts w:ascii="Arial" w:hAnsi="Arial" w:cs="Arial"/>
          <w:i/>
          <w:iCs/>
          <w:sz w:val="16"/>
          <w:szCs w:val="16"/>
        </w:rPr>
        <w:t>).</w:t>
      </w:r>
    </w:p>
    <w:p w14:paraId="648858F4" w14:textId="77777777" w:rsidR="00981A33" w:rsidRDefault="00981A33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  <w:r w:rsidRPr="00981A33">
        <w:rPr>
          <w:rFonts w:ascii="Arial" w:hAnsi="Arial" w:cs="Arial"/>
          <w:i/>
          <w:iCs/>
          <w:sz w:val="16"/>
          <w:szCs w:val="16"/>
        </w:rPr>
        <w:t>6)   Opatření = Realizovány úkoly a milníky definované na rok 2025 pro divizi / společnost v rámci ESG projektů odsouhlasených vedením společnosti (zejména oblastí: Dodavatelský řetězec, Zastoupení žen v managementu, Řízení klimatických rizik, Skupinové politiky, Biodiverzita, Automatizace sběru a konsolidace ESG dat). Poskytnuta součinnost při tvorbě Zprávy o udržitelnosti za rok 2024 vč. zajištění podkladů dle legislativních požadavků EU (ESRS) a podkladů pro průběžný externí ESG reporting SKČ.</w:t>
      </w:r>
    </w:p>
    <w:p w14:paraId="2F0A4054" w14:textId="77777777" w:rsidR="00763293" w:rsidRDefault="00763293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7A92013C" w14:textId="77777777" w:rsidR="00763293" w:rsidRDefault="00763293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7F432A3E" w14:textId="77777777" w:rsidR="00564648" w:rsidRDefault="00564648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182C96A2" w14:textId="77777777" w:rsidR="00564648" w:rsidRDefault="00564648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7C9F3AD9" w14:textId="77777777" w:rsidR="00763293" w:rsidRDefault="00763293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7C70ADAA" w14:textId="7769889E" w:rsidR="004E2A73" w:rsidRPr="004E2A73" w:rsidRDefault="004E2A73" w:rsidP="004E2A73">
      <w:pPr>
        <w:pStyle w:val="Odstavecseseznamem"/>
        <w:numPr>
          <w:ilvl w:val="0"/>
          <w:numId w:val="5"/>
        </w:numPr>
        <w:spacing w:after="160" w:line="240" w:lineRule="exact"/>
        <w:rPr>
          <w:rFonts w:ascii="Arial" w:hAnsi="Arial" w:cs="Arial"/>
          <w:i/>
          <w:szCs w:val="22"/>
          <w:u w:val="single"/>
        </w:rPr>
      </w:pPr>
      <w:r w:rsidRPr="004E2A73">
        <w:rPr>
          <w:rFonts w:ascii="Arial" w:hAnsi="Arial" w:cs="Arial"/>
          <w:szCs w:val="22"/>
          <w:lang w:eastAsia="en-US"/>
        </w:rPr>
        <w:lastRenderedPageBreak/>
        <w:t>Definice detailů úkolů na rok 2025</w:t>
      </w:r>
    </w:p>
    <w:p w14:paraId="257BD5A7" w14:textId="39B7EB68" w:rsidR="004E2A73" w:rsidRDefault="004E2A73" w:rsidP="004E2A73">
      <w:pPr>
        <w:pStyle w:val="Odstavecseseznamem"/>
        <w:spacing w:after="160" w:line="240" w:lineRule="exact"/>
        <w:rPr>
          <w:rFonts w:ascii="Arial" w:hAnsi="Arial" w:cs="Arial"/>
          <w:i/>
          <w:szCs w:val="22"/>
          <w:u w:val="single"/>
        </w:rPr>
      </w:pPr>
      <w:r w:rsidRPr="004E2A73">
        <w:rPr>
          <w:rFonts w:ascii="Arial" w:hAnsi="Arial" w:cs="Arial"/>
          <w:i/>
          <w:szCs w:val="22"/>
          <w:u w:val="single"/>
        </w:rPr>
        <w:t>Roční cíle pro bezpečnostní ukazatele pro dceřiné společnosti (DS ČR)</w:t>
      </w:r>
    </w:p>
    <w:tbl>
      <w:tblPr>
        <w:tblW w:w="95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440"/>
        <w:gridCol w:w="1260"/>
        <w:gridCol w:w="990"/>
        <w:gridCol w:w="1170"/>
        <w:gridCol w:w="1170"/>
      </w:tblGrid>
      <w:tr w:rsidR="002F1851" w14:paraId="0669F9EC" w14:textId="77777777" w:rsidTr="00763293">
        <w:trPr>
          <w:trHeight w:val="421"/>
          <w:tblHeader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D314771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Ukazatel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68EA114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8C64CCF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6A7DAB84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ÚJV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7229CCC7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ÚJV Hodnocení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A1E8BA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ÚJV</w:t>
            </w:r>
          </w:p>
        </w:tc>
      </w:tr>
      <w:tr w:rsidR="002F1851" w14:paraId="4A7225C9" w14:textId="77777777" w:rsidTr="002F1851">
        <w:trPr>
          <w:trHeight w:val="300"/>
          <w:tblHeader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577C0" w14:textId="77777777" w:rsidR="002F1851" w:rsidRDefault="002F18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FD040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4F661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C9386" w14:textId="77777777" w:rsidR="002F1851" w:rsidRDefault="002F1851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43C90" w14:textId="77777777" w:rsidR="002F1851" w:rsidRDefault="002F1851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46C0E" w14:textId="77777777" w:rsidR="002F1851" w:rsidRDefault="002F1851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Body</w:t>
            </w:r>
          </w:p>
        </w:tc>
      </w:tr>
      <w:tr w:rsidR="002F1851" w14:paraId="2C64E74C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8205B8D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</w:t>
            </w:r>
          </w:p>
        </w:tc>
      </w:tr>
      <w:tr w:rsidR="002F1851" w14:paraId="37EB8466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A157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Požáry se škodou nad 10 tis. Kč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7562B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18FD4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579A8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D0C13A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BC23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364D5360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3164B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B21E5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710488C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6BC1474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86967B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EBC3BC2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F1851" w14:paraId="3A791BB4" w14:textId="77777777" w:rsidTr="00763293">
        <w:trPr>
          <w:trHeight w:val="5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451C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33410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73116B1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045B8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F46EA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032C8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2204F51D" w14:textId="77777777" w:rsidTr="0034106D">
        <w:trPr>
          <w:trHeight w:val="300"/>
        </w:trPr>
        <w:tc>
          <w:tcPr>
            <w:tcW w:w="35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9FE8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Požáry zaviněné LF se škodou nad 1 000 Kč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B671D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FA996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9C877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2C6980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83F66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22F4056B" w14:textId="77777777" w:rsidTr="0034106D">
        <w:trPr>
          <w:trHeight w:val="300"/>
        </w:trPr>
        <w:tc>
          <w:tcPr>
            <w:tcW w:w="35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C10D5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E972B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1DA13A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630CF0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59820AF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CEB8902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2F1851" w14:paraId="274449C6" w14:textId="77777777" w:rsidTr="00763293">
        <w:trPr>
          <w:trHeight w:val="50"/>
        </w:trPr>
        <w:tc>
          <w:tcPr>
            <w:tcW w:w="35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809EBC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64301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B553362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1356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9B0F7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6CEB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7B48027D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1CEF2DF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BOZP</w:t>
            </w:r>
          </w:p>
        </w:tc>
      </w:tr>
      <w:tr w:rsidR="002F1851" w14:paraId="1B19E7FF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47F6F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Smrtelné pracovní úrazy z viny organizace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97FD8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A55FD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1A08D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1932AA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97DBF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0A99851E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5F2C9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FD7F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22E1659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D1C1D7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AA31C7F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E890BE1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3DC85C50" w14:textId="77777777" w:rsidTr="00763293">
        <w:trPr>
          <w:trHeight w:val="5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4833A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B0BC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580BF7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E2C1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D8157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7C78F1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469E2F81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A3A82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Úrazová četnost zaměstnanců DS *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37813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24B7E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6EB67" w14:textId="77777777" w:rsidR="002F1851" w:rsidRDefault="002F1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21A4F6" w14:textId="77777777" w:rsidR="002F1851" w:rsidRDefault="002F1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4356" w14:textId="77777777" w:rsidR="002F1851" w:rsidRDefault="002F1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F1851" w14:paraId="1349F1E1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14BF8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C3659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75DB23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08B0FE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0,4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51EDA04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42AA6B3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F1851" w14:paraId="111334EC" w14:textId="77777777" w:rsidTr="00CF5CFD">
        <w:trPr>
          <w:trHeight w:val="61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0F7D8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0C84C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3D0F99B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47BAA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8DFC0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CD564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017A33EB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8E2022D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Ekologie</w:t>
            </w:r>
          </w:p>
        </w:tc>
      </w:tr>
      <w:tr w:rsidR="002F1851" w14:paraId="01BC6DBE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6815B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Překročení limitů ochrany ovzduší a ochrany vod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D68BD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7D016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6A305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48FE83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8BFA1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667BF5BC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AB4D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96DE2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64961A7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8340262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E4C44B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EF4F58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F1851" w14:paraId="669CCECD" w14:textId="77777777" w:rsidTr="00CF5CFD">
        <w:trPr>
          <w:trHeight w:val="52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F2841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82239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215D207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730E7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C105E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CC921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7DDFDC47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8B68A2E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JB</w:t>
            </w:r>
          </w:p>
        </w:tc>
      </w:tr>
      <w:tr w:rsidR="002F1851" w14:paraId="31079E01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27A45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Porušení LaP z viny zhotovitele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960E4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6CAAB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9D2AA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E3CE14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94B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6B5AF9CF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55E90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98341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B3D3B02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70D643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96292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72C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72182756" w14:textId="77777777" w:rsidTr="00CF5CFD">
        <w:trPr>
          <w:trHeight w:val="4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E58E9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5ACE6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F96CD9F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B0CFA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D9FD8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A172F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73A40286" w14:textId="77777777" w:rsidTr="00CF5CFD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9F01A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Mimořádné události dle kritérií HP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z viny zhotovitele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CD19D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24867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0857D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DDFCE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FC20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3C046E39" w14:textId="77777777" w:rsidTr="00CF5CFD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1C969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8AF5D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58C641E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5E9AADE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CC391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75F0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01601678" w14:textId="77777777" w:rsidTr="00CF5CFD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557C7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52352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128B2D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1C8D6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26E57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FF894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7508393C" w14:textId="77777777" w:rsidTr="00CF5CFD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A9EC2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Počet událostí z oblasti řízení B01 s přímou příčinou LF zhotovitele dle ME 0723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(kódy řady 0800)**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955E9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1C45B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6A284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5520E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D475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4C5916EA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89D7E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EDDCA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85F6140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E22D068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1FECD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8A9DB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24A1C416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0FF7A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5B773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3BB7F3B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CED13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FC84C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3CFA6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2BF9B9F3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C3CFB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Neplánované automatické odstavení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reaktoru ochranným systémem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z viny zhotovitele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C63D7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F164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6A691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0DD6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3C6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7E84FECC" w14:textId="77777777" w:rsidTr="002F1851">
        <w:trPr>
          <w:trHeight w:val="30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F7A64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7235F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944D392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0755CA3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F8F76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F8F3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1DA4EF9A" w14:textId="77777777" w:rsidTr="002F1851">
        <w:trPr>
          <w:trHeight w:val="30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FDA8F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082ED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50BBC47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2C524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1A549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EA5A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1B765756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8B6D1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Nepohotovost bezpečnostních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systémů z viny zhotovitele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A61E5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hodiny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A4C3C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B5C90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AADB8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4887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3B0D3BAC" w14:textId="77777777" w:rsidTr="002F1851">
        <w:trPr>
          <w:trHeight w:val="39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12E20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337BA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18D939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F63EA7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268C3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D90EA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2E5B665D" w14:textId="77777777" w:rsidTr="002F1851">
        <w:trPr>
          <w:trHeight w:val="30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70716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7830C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48B5C12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7E9EC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B5ABDE" w14:textId="77777777" w:rsidR="002F1851" w:rsidRDefault="002F1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F592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640C91BB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372BEC1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Licencování</w:t>
            </w:r>
          </w:p>
        </w:tc>
      </w:tr>
      <w:tr w:rsidR="002F1851" w14:paraId="3D595B2C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FA5CC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Pokuty udělené úřady (ČIŽP, HZS, KHS, KÚ, OIP apod.)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86E69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mil.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069D1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84F31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72E397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1FB10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52002A2C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B6FF7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32D6C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5826825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6E21A19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6B1015EF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3265E6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F1851" w14:paraId="197AB817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EBFE2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44281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1A81D04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DE73D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CDF43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DC77C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2CDF7BB8" w14:textId="77777777" w:rsidTr="00763293">
        <w:trPr>
          <w:trHeight w:val="124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6A90A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FB51C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3A9CB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5BA8C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529F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8555C" w14:textId="77777777" w:rsidR="002F1851" w:rsidRDefault="002F1851" w:rsidP="002F18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2F1851" w14:paraId="513BA4F6" w14:textId="77777777" w:rsidTr="00763293">
        <w:trPr>
          <w:trHeight w:val="187"/>
        </w:trPr>
        <w:tc>
          <w:tcPr>
            <w:tcW w:w="8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6567C" w14:textId="3133ED6C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ZÁVĚR HODNOCENÍ (PLNĚNO/NEPLNĚNO)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08F71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PLNĚNO</w:t>
            </w:r>
          </w:p>
        </w:tc>
      </w:tr>
    </w:tbl>
    <w:p w14:paraId="0684AFDB" w14:textId="05D20302" w:rsidR="002F1851" w:rsidRPr="002F1851" w:rsidRDefault="002F1851" w:rsidP="00763293">
      <w:pPr>
        <w:overflowPunct w:val="0"/>
        <w:autoSpaceDE w:val="0"/>
        <w:autoSpaceDN w:val="0"/>
        <w:adjustRightInd w:val="0"/>
        <w:ind w:left="274" w:hanging="274"/>
        <w:textAlignment w:val="baseline"/>
        <w:rPr>
          <w:rFonts w:ascii="Arial" w:hAnsi="Arial" w:cs="Arial"/>
          <w:i/>
          <w:sz w:val="16"/>
          <w:szCs w:val="16"/>
        </w:rPr>
      </w:pPr>
      <w:r w:rsidRPr="002F1851">
        <w:rPr>
          <w:rFonts w:ascii="Arial" w:hAnsi="Arial" w:cs="Arial"/>
          <w:i/>
          <w:sz w:val="16"/>
          <w:szCs w:val="16"/>
        </w:rPr>
        <w:t>*) Počet smrtelných pracovních úrazů a pracovních úrazů s pracovní neschopností delší než 3 kalendářní dny ve sledovaném období připadající na 100 zaměstnanců, pro útvary s počtem zaměstnanců &lt;250 je ukazatel plněn při 1 pracovním úrazu za rok.</w:t>
      </w:r>
      <w:r w:rsidRPr="002F1851">
        <w:rPr>
          <w:rFonts w:ascii="Arial" w:hAnsi="Arial" w:cs="Arial"/>
          <w:i/>
          <w:sz w:val="16"/>
          <w:szCs w:val="16"/>
        </w:rPr>
        <w:tab/>
      </w:r>
    </w:p>
    <w:p w14:paraId="29B0E481" w14:textId="77777777" w:rsidR="00D87D55" w:rsidRDefault="002F1851" w:rsidP="00763293">
      <w:pPr>
        <w:overflowPunct w:val="0"/>
        <w:autoSpaceDE w:val="0"/>
        <w:autoSpaceDN w:val="0"/>
        <w:adjustRightInd w:val="0"/>
        <w:ind w:left="274" w:hanging="274"/>
        <w:textAlignment w:val="baseline"/>
        <w:rPr>
          <w:rFonts w:ascii="Arial" w:hAnsi="Arial" w:cs="Arial"/>
          <w:i/>
          <w:sz w:val="16"/>
          <w:szCs w:val="16"/>
        </w:rPr>
      </w:pPr>
      <w:r w:rsidRPr="002F1851">
        <w:rPr>
          <w:rFonts w:ascii="Arial" w:hAnsi="Arial" w:cs="Arial"/>
          <w:i/>
          <w:sz w:val="16"/>
          <w:szCs w:val="16"/>
        </w:rPr>
        <w:t>**)Dle platných SoD</w:t>
      </w:r>
      <w:r w:rsidRPr="002F1851">
        <w:rPr>
          <w:rFonts w:ascii="Arial" w:hAnsi="Arial" w:cs="Arial"/>
          <w:i/>
          <w:sz w:val="16"/>
          <w:szCs w:val="16"/>
        </w:rPr>
        <w:tab/>
      </w:r>
      <w:r w:rsidRPr="002F1851">
        <w:rPr>
          <w:rFonts w:ascii="Arial" w:hAnsi="Arial" w:cs="Arial"/>
          <w:i/>
          <w:sz w:val="16"/>
          <w:szCs w:val="16"/>
        </w:rPr>
        <w:tab/>
      </w:r>
    </w:p>
    <w:p w14:paraId="2B20395E" w14:textId="77777777" w:rsidR="00D87D55" w:rsidRDefault="00D87D55" w:rsidP="00763293">
      <w:pPr>
        <w:overflowPunct w:val="0"/>
        <w:autoSpaceDE w:val="0"/>
        <w:autoSpaceDN w:val="0"/>
        <w:adjustRightInd w:val="0"/>
        <w:ind w:left="274" w:hanging="274"/>
        <w:textAlignment w:val="baseline"/>
        <w:rPr>
          <w:rFonts w:ascii="Arial" w:hAnsi="Arial" w:cs="Arial"/>
          <w:i/>
          <w:sz w:val="16"/>
          <w:szCs w:val="16"/>
        </w:rPr>
      </w:pPr>
    </w:p>
    <w:p w14:paraId="240AB997" w14:textId="023AF6F1" w:rsidR="002F1851" w:rsidRPr="002F1851" w:rsidRDefault="002F1851" w:rsidP="00763293">
      <w:pPr>
        <w:overflowPunct w:val="0"/>
        <w:autoSpaceDE w:val="0"/>
        <w:autoSpaceDN w:val="0"/>
        <w:adjustRightInd w:val="0"/>
        <w:ind w:left="274" w:hanging="274"/>
        <w:textAlignment w:val="baseline"/>
        <w:rPr>
          <w:rFonts w:ascii="Arial" w:hAnsi="Arial" w:cs="Arial"/>
          <w:i/>
          <w:sz w:val="16"/>
          <w:szCs w:val="16"/>
        </w:rPr>
      </w:pPr>
      <w:r w:rsidRPr="002F1851">
        <w:rPr>
          <w:rFonts w:ascii="Arial" w:hAnsi="Arial" w:cs="Arial"/>
          <w:i/>
          <w:sz w:val="16"/>
          <w:szCs w:val="16"/>
        </w:rPr>
        <w:tab/>
      </w:r>
      <w:r w:rsidRPr="002F1851">
        <w:rPr>
          <w:rFonts w:ascii="Arial" w:hAnsi="Arial" w:cs="Arial"/>
          <w:i/>
          <w:sz w:val="16"/>
          <w:szCs w:val="16"/>
        </w:rPr>
        <w:tab/>
      </w:r>
      <w:r w:rsidRPr="002F1851">
        <w:rPr>
          <w:rFonts w:ascii="Arial" w:hAnsi="Arial" w:cs="Arial"/>
          <w:i/>
          <w:sz w:val="16"/>
          <w:szCs w:val="16"/>
        </w:rPr>
        <w:tab/>
      </w:r>
    </w:p>
    <w:tbl>
      <w:tblPr>
        <w:tblW w:w="105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0"/>
        <w:gridCol w:w="1620"/>
        <w:gridCol w:w="1530"/>
        <w:gridCol w:w="1080"/>
        <w:gridCol w:w="980"/>
      </w:tblGrid>
      <w:tr w:rsidR="005E4570" w14:paraId="49B5395D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324D" w14:textId="41F952CA" w:rsidR="002F1851" w:rsidRDefault="002F1851">
            <w:pPr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  <w:lastRenderedPageBreak/>
              <w:t>Vyhodnocení ukazatele "přes body"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8B1D" w14:textId="77777777" w:rsidR="002F1851" w:rsidRDefault="002F1851">
            <w:pPr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BAE4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D911E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2F1851" w14:paraId="4770AE3D" w14:textId="77777777" w:rsidTr="005E4570">
        <w:trPr>
          <w:gridAfter w:val="1"/>
          <w:wAfter w:w="980" w:type="dxa"/>
          <w:trHeight w:val="300"/>
        </w:trPr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7C3A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bodové hodnocení zohledňuje "závažnost" neplnění konkrétního ukazatele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95F0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C00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2F1851" w14:paraId="2A010CD9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99A9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Ukazatel pro ÚJV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A24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počet bodů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B405D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bodů při neplnění</w:t>
            </w:r>
          </w:p>
        </w:tc>
      </w:tr>
      <w:tr w:rsidR="005E4570" w14:paraId="4D715290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B6B4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Požáry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D102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2 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2DB7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- neplnění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CA636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5E4570" w14:paraId="3B71F434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3C5A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Požáry zaviněné LF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FA99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3 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985F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- neplnění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057B8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5E4570" w14:paraId="43A7A258" w14:textId="77777777" w:rsidTr="005E4570">
        <w:trPr>
          <w:gridAfter w:val="1"/>
          <w:wAfter w:w="980" w:type="dxa"/>
          <w:trHeight w:val="27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237E0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Úrazová četnost zaměstnanců DS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3CB4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2 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A54D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- neplnění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941A2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5E4570" w14:paraId="54752904" w14:textId="77777777" w:rsidTr="005E4570">
        <w:trPr>
          <w:gridAfter w:val="1"/>
          <w:wAfter w:w="980" w:type="dxa"/>
          <w:trHeight w:val="27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BD02E" w14:textId="77777777" w:rsidR="002F1851" w:rsidRDefault="002F1851" w:rsidP="005E4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Překročení limitů ochrany ovzduší a ochrany vod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2FC2" w14:textId="77777777" w:rsidR="002F1851" w:rsidRDefault="002F1851" w:rsidP="005E4570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2 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DE0D" w14:textId="37F2555D" w:rsidR="002F1851" w:rsidRDefault="005E4570" w:rsidP="005E4570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</w:t>
            </w:r>
            <w:r w:rsidR="002F1851">
              <w:rPr>
                <w:rFonts w:ascii="Arial" w:hAnsi="Arial" w:cs="Arial"/>
                <w:color w:val="E26B0A"/>
                <w:sz w:val="20"/>
                <w:szCs w:val="20"/>
              </w:rPr>
              <w:t>- neplnění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55186" w14:textId="77777777" w:rsidR="002F1851" w:rsidRDefault="002F1851" w:rsidP="005E4570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5E4570" w14:paraId="19613432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6628" w14:textId="77777777" w:rsidR="002F1851" w:rsidRPr="005E4570" w:rsidRDefault="002F1851">
            <w:pPr>
              <w:rPr>
                <w:rFonts w:ascii="Arial" w:hAnsi="Arial" w:cs="Arial"/>
                <w:sz w:val="20"/>
                <w:szCs w:val="20"/>
              </w:rPr>
            </w:pPr>
            <w:r w:rsidRPr="005E4570">
              <w:rPr>
                <w:rFonts w:ascii="Arial" w:hAnsi="Arial" w:cs="Arial"/>
                <w:sz w:val="20"/>
                <w:szCs w:val="20"/>
              </w:rPr>
              <w:t>Pokuty udělené úřady (ČIŽP, HZS, KHS, KÚ, OIP apod.)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CEFE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2 body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BC489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- neplnění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F8295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2F1851" w14:paraId="58B98755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BBBB"/>
            <w:vAlign w:val="center"/>
            <w:hideMark/>
          </w:tcPr>
          <w:p w14:paraId="411C2021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Smrtelné pracovní úrazy z viny organizace </w:t>
            </w:r>
          </w:p>
        </w:tc>
        <w:tc>
          <w:tcPr>
            <w:tcW w:w="4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BBBB"/>
            <w:vAlign w:val="center"/>
            <w:hideMark/>
          </w:tcPr>
          <w:p w14:paraId="6F097424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neplnění tohoto kritéria způsobí neplnění celého úkolu</w:t>
            </w:r>
          </w:p>
        </w:tc>
      </w:tr>
      <w:tr w:rsidR="002F1851" w14:paraId="19FFCB17" w14:textId="77777777" w:rsidTr="005E4570">
        <w:trPr>
          <w:trHeight w:val="300"/>
        </w:trPr>
        <w:tc>
          <w:tcPr>
            <w:tcW w:w="53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89A444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F9D1F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6EA1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4570" w14:paraId="0170B3B0" w14:textId="77777777" w:rsidTr="005E4570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EF877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AF2C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2D877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730E4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  <w:hideMark/>
          </w:tcPr>
          <w:p w14:paraId="025B3E46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2F1851" w14:paraId="031ED43E" w14:textId="77777777" w:rsidTr="005E4570">
        <w:trPr>
          <w:trHeight w:val="300"/>
        </w:trPr>
        <w:tc>
          <w:tcPr>
            <w:tcW w:w="9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AA1984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VYHODNOCENÍ: součet všech bodů uvedených v tabulce s dosažením maxima 11 bodů:</w:t>
            </w:r>
          </w:p>
        </w:tc>
        <w:tc>
          <w:tcPr>
            <w:tcW w:w="980" w:type="dxa"/>
            <w:vAlign w:val="center"/>
            <w:hideMark/>
          </w:tcPr>
          <w:p w14:paraId="27A1BEBB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5E4570" w14:paraId="753FE9A2" w14:textId="77777777" w:rsidTr="005E4570">
        <w:trPr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C10CDD" w14:textId="77777777" w:rsidR="002F1851" w:rsidRDefault="002F1851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&gt; =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758ED" w14:textId="77777777" w:rsidR="002F1851" w:rsidRDefault="002F1851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9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B3006" w14:textId="77777777" w:rsidR="002F1851" w:rsidRDefault="002F1851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úkol SPLNĚN</w:t>
            </w:r>
          </w:p>
        </w:tc>
        <w:tc>
          <w:tcPr>
            <w:tcW w:w="980" w:type="dxa"/>
            <w:vAlign w:val="center"/>
            <w:hideMark/>
          </w:tcPr>
          <w:p w14:paraId="3B2E2B4D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5E4570" w14:paraId="25701F69" w14:textId="77777777" w:rsidTr="005E4570">
        <w:trPr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F2E2B0" w14:textId="77777777" w:rsidR="002F1851" w:rsidRDefault="002F1851">
            <w:pPr>
              <w:jc w:val="right"/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  <w:t xml:space="preserve">&lt;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F5714" w14:textId="77777777" w:rsidR="002F1851" w:rsidRDefault="002F1851">
            <w:pPr>
              <w:jc w:val="right"/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  <w:t>9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C4546" w14:textId="77777777" w:rsidR="002F1851" w:rsidRDefault="002F1851">
            <w:pP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  <w:t>úkol NESPLNĚN</w:t>
            </w:r>
          </w:p>
        </w:tc>
        <w:tc>
          <w:tcPr>
            <w:tcW w:w="980" w:type="dxa"/>
            <w:vAlign w:val="center"/>
            <w:hideMark/>
          </w:tcPr>
          <w:p w14:paraId="062A7250" w14:textId="77777777" w:rsidR="002F1851" w:rsidRDefault="002F1851">
            <w:pPr>
              <w:rPr>
                <w:sz w:val="20"/>
                <w:szCs w:val="20"/>
              </w:rPr>
            </w:pPr>
          </w:p>
        </w:tc>
      </w:tr>
    </w:tbl>
    <w:p w14:paraId="6AC430E6" w14:textId="77777777" w:rsidR="002F1851" w:rsidRDefault="002F1851" w:rsidP="00981A33">
      <w:pPr>
        <w:pStyle w:val="Odstavecseseznamem"/>
        <w:keepNext/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</w:p>
    <w:p w14:paraId="3D4941BD" w14:textId="77777777" w:rsidR="00D5089C" w:rsidRDefault="00BF4AEA" w:rsidP="00D5089C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 w:rsidRPr="00D5089C">
        <w:rPr>
          <w:rFonts w:ascii="Arial" w:hAnsi="Arial" w:cs="Arial"/>
          <w:i/>
          <w:szCs w:val="22"/>
          <w:u w:val="single"/>
        </w:rPr>
        <w:t>V příloze č. 4 ke Smlouvě „BENEFITY POSKYTOVANÉ ČLENOVI PŘEDSTAVENSTVA“ se</w:t>
      </w:r>
      <w:r w:rsidR="00D5089C" w:rsidRPr="00D5089C">
        <w:rPr>
          <w:rFonts w:ascii="Arial" w:hAnsi="Arial" w:cs="Arial"/>
          <w:i/>
          <w:szCs w:val="22"/>
          <w:u w:val="single"/>
        </w:rPr>
        <w:t xml:space="preserve"> mění</w:t>
      </w:r>
      <w:r w:rsidR="00D5089C">
        <w:rPr>
          <w:rFonts w:ascii="Arial" w:hAnsi="Arial" w:cs="Arial"/>
          <w:i/>
          <w:szCs w:val="22"/>
          <w:u w:val="single"/>
        </w:rPr>
        <w:t>:</w:t>
      </w:r>
    </w:p>
    <w:p w14:paraId="01D5F2C8" w14:textId="2E4DC2C9" w:rsidR="00BF4AEA" w:rsidRPr="0059215E" w:rsidRDefault="00D5089C" w:rsidP="00D5089C">
      <w:pPr>
        <w:pStyle w:val="Odstavecseseznamem"/>
        <w:keepNext/>
        <w:numPr>
          <w:ilvl w:val="0"/>
          <w:numId w:val="20"/>
        </w:numPr>
        <w:spacing w:after="120"/>
        <w:jc w:val="both"/>
        <w:rPr>
          <w:rFonts w:ascii="Arial" w:hAnsi="Arial" w:cs="Arial"/>
          <w:iCs/>
          <w:szCs w:val="22"/>
        </w:rPr>
      </w:pPr>
      <w:r w:rsidRPr="0059215E">
        <w:rPr>
          <w:rFonts w:ascii="Arial" w:hAnsi="Arial" w:cs="Arial"/>
          <w:iCs/>
          <w:szCs w:val="22"/>
        </w:rPr>
        <w:t>v odstavci 1. Stravování v bodě A. výše příspěvku na stanování z 95 Kč na 105 Kč a v bodě B. hodnota stravenky ze 120 Kč na 150 Kč</w:t>
      </w:r>
      <w:r w:rsidR="0059215E">
        <w:rPr>
          <w:rFonts w:ascii="Arial" w:hAnsi="Arial" w:cs="Arial"/>
          <w:iCs/>
          <w:szCs w:val="22"/>
        </w:rPr>
        <w:t>;</w:t>
      </w:r>
    </w:p>
    <w:p w14:paraId="62D25889" w14:textId="77777777" w:rsidR="007F0FF9" w:rsidRPr="0059215E" w:rsidRDefault="007F0FF9" w:rsidP="007F0FF9">
      <w:pPr>
        <w:pStyle w:val="Odstavecseseznamem"/>
        <w:keepNext/>
        <w:numPr>
          <w:ilvl w:val="0"/>
          <w:numId w:val="20"/>
        </w:numPr>
        <w:spacing w:after="120"/>
        <w:contextualSpacing w:val="0"/>
        <w:jc w:val="both"/>
        <w:rPr>
          <w:rFonts w:ascii="Arial" w:hAnsi="Arial" w:cs="Arial"/>
          <w:iCs/>
          <w:szCs w:val="22"/>
        </w:rPr>
      </w:pPr>
      <w:r w:rsidRPr="0059215E">
        <w:rPr>
          <w:rFonts w:ascii="Arial" w:hAnsi="Arial" w:cs="Arial"/>
          <w:iCs/>
          <w:szCs w:val="22"/>
        </w:rPr>
        <w:t>v odstavci 2. Příspěvek na penzijní připojištění nebo doplňkové penzijní spoření, dlouhodobý investiční produkt a životní pojištění v bodě A. mění výše příspěvku na penzijní připojištění, doplňkové penzijní spoření nebo dlouhodobý investiční produkt a životní pojištění z</w:t>
      </w:r>
      <w:r>
        <w:rPr>
          <w:rFonts w:ascii="Arial" w:hAnsi="Arial" w:cs="Arial"/>
          <w:iCs/>
          <w:szCs w:val="22"/>
        </w:rPr>
        <w:t> </w:t>
      </w:r>
      <w:r w:rsidRPr="0059215E">
        <w:rPr>
          <w:rFonts w:ascii="Arial" w:hAnsi="Arial" w:cs="Arial"/>
          <w:iCs/>
          <w:szCs w:val="22"/>
        </w:rPr>
        <w:t>1</w:t>
      </w:r>
      <w:r>
        <w:rPr>
          <w:rFonts w:ascii="Arial" w:hAnsi="Arial" w:cs="Arial"/>
          <w:iCs/>
          <w:szCs w:val="22"/>
        </w:rPr>
        <w:t xml:space="preserve"> </w:t>
      </w:r>
      <w:r w:rsidRPr="0059215E">
        <w:rPr>
          <w:rFonts w:ascii="Arial" w:hAnsi="Arial" w:cs="Arial"/>
          <w:iCs/>
          <w:szCs w:val="22"/>
        </w:rPr>
        <w:t>300 Kč na 1</w:t>
      </w:r>
      <w:r>
        <w:rPr>
          <w:rFonts w:ascii="Arial" w:hAnsi="Arial" w:cs="Arial"/>
          <w:iCs/>
          <w:szCs w:val="22"/>
        </w:rPr>
        <w:t xml:space="preserve"> </w:t>
      </w:r>
      <w:r w:rsidRPr="0059215E">
        <w:rPr>
          <w:rFonts w:ascii="Arial" w:hAnsi="Arial" w:cs="Arial"/>
          <w:iCs/>
          <w:szCs w:val="22"/>
        </w:rPr>
        <w:t>400 Kč a v bodě B. v první odrážce se mění částka</w:t>
      </w:r>
      <w:r>
        <w:rPr>
          <w:rFonts w:ascii="Arial" w:hAnsi="Arial" w:cs="Arial"/>
          <w:iCs/>
          <w:szCs w:val="22"/>
        </w:rPr>
        <w:t xml:space="preserve"> </w:t>
      </w:r>
      <w:r w:rsidRPr="0059215E">
        <w:rPr>
          <w:rFonts w:ascii="Arial" w:hAnsi="Arial" w:cs="Arial"/>
          <w:iCs/>
          <w:szCs w:val="22"/>
        </w:rPr>
        <w:t>na penzijní připojištění, doplňkové penzijní spoření nebo dlouhodobý investiční produkt</w:t>
      </w:r>
      <w:r>
        <w:rPr>
          <w:rFonts w:ascii="Arial" w:hAnsi="Arial" w:cs="Arial"/>
          <w:iCs/>
          <w:szCs w:val="22"/>
        </w:rPr>
        <w:t xml:space="preserve"> z 1 300 Kč na 1 400 Kč</w:t>
      </w:r>
      <w:r w:rsidRPr="0059215E">
        <w:rPr>
          <w:rFonts w:ascii="Arial" w:hAnsi="Arial" w:cs="Arial"/>
          <w:iCs/>
          <w:szCs w:val="22"/>
        </w:rPr>
        <w:t>;</w:t>
      </w:r>
      <w:r>
        <w:rPr>
          <w:rFonts w:ascii="Arial" w:hAnsi="Arial" w:cs="Arial"/>
          <w:iCs/>
          <w:szCs w:val="22"/>
        </w:rPr>
        <w:t xml:space="preserve"> v druhé odrážce se mění částka </w:t>
      </w:r>
      <w:r w:rsidRPr="00333000">
        <w:rPr>
          <w:rFonts w:ascii="Arial" w:hAnsi="Arial" w:cs="Arial"/>
          <w:iCs/>
          <w:szCs w:val="22"/>
        </w:rPr>
        <w:t>na penzijní připojištění, doplňkové penzijní spoření nebo dlouhodobý investiční produkt</w:t>
      </w:r>
      <w:r>
        <w:rPr>
          <w:rFonts w:ascii="Arial" w:hAnsi="Arial" w:cs="Arial"/>
          <w:iCs/>
          <w:szCs w:val="22"/>
        </w:rPr>
        <w:t xml:space="preserve"> na 900 Kč.</w:t>
      </w:r>
    </w:p>
    <w:p w14:paraId="1FC2F48A" w14:textId="3873FCC5" w:rsidR="00D5089C" w:rsidRPr="0059215E" w:rsidRDefault="0059215E" w:rsidP="00D5089C">
      <w:pPr>
        <w:pStyle w:val="Odstavecseseznamem"/>
        <w:keepNext/>
        <w:numPr>
          <w:ilvl w:val="0"/>
          <w:numId w:val="20"/>
        </w:numPr>
        <w:spacing w:after="120"/>
        <w:jc w:val="both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v odstavci 3. Osobní účet člena představenstva v bodě B. mění výše p</w:t>
      </w:r>
      <w:r w:rsidRPr="0059215E">
        <w:rPr>
          <w:rFonts w:ascii="Arial" w:hAnsi="Arial" w:cs="Arial"/>
          <w:iCs/>
          <w:szCs w:val="22"/>
        </w:rPr>
        <w:t>říděl</w:t>
      </w:r>
      <w:r>
        <w:rPr>
          <w:rFonts w:ascii="Arial" w:hAnsi="Arial" w:cs="Arial"/>
          <w:iCs/>
          <w:szCs w:val="22"/>
        </w:rPr>
        <w:t>u</w:t>
      </w:r>
      <w:r w:rsidRPr="0059215E">
        <w:rPr>
          <w:rFonts w:ascii="Arial" w:hAnsi="Arial" w:cs="Arial"/>
          <w:iCs/>
          <w:szCs w:val="22"/>
        </w:rPr>
        <w:t xml:space="preserve"> prostředků do osobního účtu na daný kalendářní rok</w:t>
      </w:r>
      <w:r>
        <w:rPr>
          <w:rFonts w:ascii="Arial" w:hAnsi="Arial" w:cs="Arial"/>
          <w:iCs/>
          <w:szCs w:val="22"/>
        </w:rPr>
        <w:t xml:space="preserve"> z 8 700 Kč na 9 000 Kč;</w:t>
      </w:r>
    </w:p>
    <w:p w14:paraId="139EE038" w14:textId="77777777" w:rsidR="00BF4AEA" w:rsidRDefault="00BF4AEA" w:rsidP="00BF4AEA">
      <w:pPr>
        <w:pStyle w:val="Odstavecseseznamem"/>
        <w:keepNext/>
        <w:spacing w:after="120"/>
        <w:ind w:left="0"/>
        <w:jc w:val="both"/>
        <w:rPr>
          <w:rFonts w:ascii="Arial" w:hAnsi="Arial" w:cs="Arial"/>
          <w:i/>
          <w:szCs w:val="22"/>
          <w:u w:val="single"/>
        </w:rPr>
      </w:pPr>
    </w:p>
    <w:p w14:paraId="7B8C7BB9" w14:textId="67C320C8" w:rsidR="008643E3" w:rsidRDefault="008643E3" w:rsidP="0059215E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 w:rsidRPr="00981A33">
        <w:rPr>
          <w:rFonts w:ascii="Arial" w:hAnsi="Arial" w:cs="Arial"/>
          <w:i/>
          <w:szCs w:val="22"/>
          <w:u w:val="single"/>
        </w:rPr>
        <w:t xml:space="preserve">V příloze č. 4 ke Smlouvě „BENEFITY POSKYTOVANÉ ČLENOVI PŘEDSTAVENSTVA“ se </w:t>
      </w:r>
      <w:r w:rsidR="0059215E">
        <w:rPr>
          <w:rFonts w:ascii="Arial" w:hAnsi="Arial" w:cs="Arial"/>
          <w:i/>
          <w:szCs w:val="22"/>
          <w:u w:val="single"/>
        </w:rPr>
        <w:t xml:space="preserve">nově </w:t>
      </w:r>
      <w:r w:rsidRPr="00981A33">
        <w:rPr>
          <w:rFonts w:ascii="Arial" w:hAnsi="Arial" w:cs="Arial"/>
          <w:i/>
          <w:szCs w:val="22"/>
          <w:u w:val="single"/>
        </w:rPr>
        <w:t>přidává bod 5. „</w:t>
      </w:r>
      <w:r w:rsidR="0059215E" w:rsidRPr="0059215E">
        <w:rPr>
          <w:rFonts w:ascii="Arial" w:hAnsi="Arial" w:cs="Arial"/>
          <w:i/>
          <w:szCs w:val="22"/>
          <w:u w:val="single"/>
        </w:rPr>
        <w:t>Příspěvek na MultiSport kartu</w:t>
      </w:r>
      <w:r w:rsidRPr="00981A33">
        <w:rPr>
          <w:rFonts w:ascii="Arial" w:hAnsi="Arial" w:cs="Arial"/>
          <w:i/>
          <w:szCs w:val="22"/>
          <w:u w:val="single"/>
        </w:rPr>
        <w:t>“ v níže uvedeným novým zněním:</w:t>
      </w:r>
    </w:p>
    <w:p w14:paraId="59608182" w14:textId="77777777" w:rsidR="0059215E" w:rsidRPr="00981A33" w:rsidRDefault="0059215E" w:rsidP="00981A33">
      <w:pPr>
        <w:pStyle w:val="Odstavecseseznamem"/>
        <w:keepNext/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</w:p>
    <w:p w14:paraId="01078012" w14:textId="773AD75A" w:rsidR="008643E3" w:rsidRPr="008643E3" w:rsidRDefault="0059215E" w:rsidP="005E4570">
      <w:pPr>
        <w:tabs>
          <w:tab w:val="left" w:pos="284"/>
        </w:tabs>
        <w:overflowPunct w:val="0"/>
        <w:autoSpaceDE w:val="0"/>
        <w:autoSpaceDN w:val="0"/>
        <w:adjustRightInd w:val="0"/>
        <w:spacing w:before="120" w:after="60"/>
        <w:ind w:left="360"/>
        <w:jc w:val="both"/>
        <w:textAlignment w:val="baseline"/>
        <w:rPr>
          <w:rFonts w:ascii="Arial" w:hAnsi="Arial" w:cs="Arial"/>
          <w:b/>
          <w:bCs/>
          <w:iCs/>
          <w:sz w:val="22"/>
          <w:szCs w:val="20"/>
        </w:rPr>
      </w:pPr>
      <w:r>
        <w:rPr>
          <w:rFonts w:ascii="Arial" w:hAnsi="Arial" w:cs="Arial"/>
          <w:b/>
          <w:bCs/>
          <w:iCs/>
          <w:sz w:val="22"/>
          <w:szCs w:val="20"/>
        </w:rPr>
        <w:t>5</w:t>
      </w:r>
      <w:r w:rsidR="008643E3" w:rsidRPr="008643E3">
        <w:rPr>
          <w:rFonts w:ascii="Arial" w:hAnsi="Arial" w:cs="Arial"/>
          <w:b/>
          <w:bCs/>
          <w:iCs/>
          <w:sz w:val="22"/>
          <w:szCs w:val="20"/>
        </w:rPr>
        <w:t xml:space="preserve">. Příspěvek na MultiSport kartu </w:t>
      </w:r>
    </w:p>
    <w:p w14:paraId="17C8D250" w14:textId="171E27F0" w:rsidR="008643E3" w:rsidRPr="008643E3" w:rsidRDefault="008643E3" w:rsidP="00CF5CFD">
      <w:pPr>
        <w:pStyle w:val="Style10"/>
        <w:shd w:val="clear" w:color="auto" w:fill="auto"/>
        <w:spacing w:after="180" w:line="274" w:lineRule="exact"/>
        <w:ind w:left="630" w:right="40" w:hanging="2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A. </w:t>
      </w:r>
      <w:r w:rsidR="00981A33">
        <w:rPr>
          <w:rFonts w:cs="Arial"/>
          <w:sz w:val="22"/>
          <w:szCs w:val="22"/>
        </w:rPr>
        <w:t>Členům</w:t>
      </w:r>
      <w:r w:rsidRPr="008643E3">
        <w:rPr>
          <w:rFonts w:cs="Arial"/>
          <w:sz w:val="22"/>
          <w:szCs w:val="22"/>
        </w:rPr>
        <w:t xml:space="preserve"> náleží příspěvek ve výši 150 Kč jako dotace na MultiSport kartu. Zbývajících 850 Kč z ceny karty hradí </w:t>
      </w:r>
      <w:r w:rsidR="00981A33">
        <w:rPr>
          <w:rFonts w:cs="Arial"/>
          <w:sz w:val="22"/>
          <w:szCs w:val="22"/>
        </w:rPr>
        <w:t>člen představenstva</w:t>
      </w:r>
      <w:r w:rsidRPr="008643E3">
        <w:rPr>
          <w:rFonts w:cs="Arial"/>
          <w:sz w:val="22"/>
          <w:szCs w:val="22"/>
        </w:rPr>
        <w:t xml:space="preserve"> formou srážky ze mzdy.</w:t>
      </w:r>
    </w:p>
    <w:p w14:paraId="0E38FB24" w14:textId="396B8512" w:rsidR="008643E3" w:rsidRPr="00B50CDB" w:rsidRDefault="008643E3" w:rsidP="00CF5CFD">
      <w:pPr>
        <w:pStyle w:val="Style10"/>
        <w:shd w:val="clear" w:color="auto" w:fill="auto"/>
        <w:spacing w:after="0" w:line="240" w:lineRule="auto"/>
        <w:ind w:left="630" w:right="43" w:hanging="270"/>
        <w:rPr>
          <w:rFonts w:ascii="Arial Narrow" w:hAnsi="Arial Narrow"/>
          <w:sz w:val="22"/>
          <w:szCs w:val="22"/>
        </w:rPr>
      </w:pPr>
      <w:r>
        <w:rPr>
          <w:rFonts w:cs="Arial"/>
          <w:sz w:val="22"/>
          <w:szCs w:val="22"/>
        </w:rPr>
        <w:t xml:space="preserve">B. </w:t>
      </w:r>
      <w:r w:rsidRPr="008643E3">
        <w:rPr>
          <w:rFonts w:cs="Arial"/>
          <w:sz w:val="22"/>
          <w:szCs w:val="22"/>
        </w:rPr>
        <w:t>Příspěvek na MultiSport kartu bude</w:t>
      </w:r>
      <w:r w:rsidR="00981A33">
        <w:rPr>
          <w:rFonts w:cs="Arial"/>
          <w:sz w:val="22"/>
          <w:szCs w:val="22"/>
        </w:rPr>
        <w:t xml:space="preserve"> členovy</w:t>
      </w:r>
      <w:r w:rsidRPr="008643E3">
        <w:rPr>
          <w:rFonts w:cs="Arial"/>
          <w:sz w:val="22"/>
          <w:szCs w:val="22"/>
        </w:rPr>
        <w:t xml:space="preserve"> poskytnut na základě jeho žádosti</w:t>
      </w:r>
      <w:r w:rsidRPr="00B50CDB">
        <w:rPr>
          <w:rFonts w:ascii="Arial Narrow" w:hAnsi="Arial Narrow"/>
          <w:sz w:val="22"/>
          <w:szCs w:val="22"/>
        </w:rPr>
        <w:t>.</w:t>
      </w:r>
    </w:p>
    <w:p w14:paraId="44015F59" w14:textId="77777777" w:rsidR="004E2A73" w:rsidRPr="004E2A73" w:rsidRDefault="004E2A73" w:rsidP="004E2A73">
      <w:pPr>
        <w:pStyle w:val="Odstavecseseznamem"/>
        <w:spacing w:after="160" w:line="240" w:lineRule="exact"/>
        <w:rPr>
          <w:rFonts w:ascii="Arial" w:hAnsi="Arial" w:cs="Arial"/>
          <w:i/>
          <w:szCs w:val="22"/>
          <w:u w:val="single"/>
        </w:rPr>
      </w:pPr>
    </w:p>
    <w:p w14:paraId="44D5CEB9" w14:textId="77777777" w:rsidR="004C5252" w:rsidRPr="00C35CA2" w:rsidRDefault="00160AE2" w:rsidP="00E03F1E">
      <w:pPr>
        <w:keepNext/>
        <w:spacing w:after="80"/>
        <w:jc w:val="center"/>
        <w:rPr>
          <w:rFonts w:ascii="Arial" w:hAnsi="Arial" w:cs="Arial"/>
          <w:sz w:val="22"/>
          <w:szCs w:val="22"/>
        </w:rPr>
      </w:pPr>
      <w:r w:rsidRPr="00C35CA2">
        <w:rPr>
          <w:rFonts w:ascii="Arial" w:hAnsi="Arial" w:cs="Arial"/>
          <w:sz w:val="22"/>
          <w:szCs w:val="22"/>
        </w:rPr>
        <w:t>I</w:t>
      </w:r>
      <w:r w:rsidR="004C5252" w:rsidRPr="00C35CA2">
        <w:rPr>
          <w:rFonts w:ascii="Arial" w:hAnsi="Arial" w:cs="Arial"/>
          <w:sz w:val="22"/>
          <w:szCs w:val="22"/>
        </w:rPr>
        <w:t>I.</w:t>
      </w:r>
    </w:p>
    <w:p w14:paraId="59686560" w14:textId="17B04980" w:rsidR="004278D6" w:rsidRDefault="004278D6" w:rsidP="004278D6">
      <w:pPr>
        <w:ind w:right="5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ostatním zůstává text </w:t>
      </w:r>
      <w:r w:rsidR="00E774F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 beze změny.</w:t>
      </w:r>
    </w:p>
    <w:p w14:paraId="1505E95F" w14:textId="77777777" w:rsidR="004278D6" w:rsidRDefault="004278D6" w:rsidP="00A13C14">
      <w:pPr>
        <w:jc w:val="both"/>
        <w:rPr>
          <w:rFonts w:ascii="Arial" w:hAnsi="Arial" w:cs="Arial"/>
          <w:sz w:val="22"/>
          <w:szCs w:val="22"/>
        </w:rPr>
      </w:pPr>
    </w:p>
    <w:p w14:paraId="2A914EE7" w14:textId="77777777" w:rsidR="004278D6" w:rsidRDefault="004278D6" w:rsidP="00A13C14">
      <w:pPr>
        <w:jc w:val="both"/>
        <w:rPr>
          <w:rFonts w:ascii="Arial" w:hAnsi="Arial" w:cs="Arial"/>
          <w:sz w:val="22"/>
          <w:szCs w:val="22"/>
        </w:rPr>
      </w:pPr>
    </w:p>
    <w:p w14:paraId="238CAC6A" w14:textId="77777777" w:rsidR="004278D6" w:rsidRDefault="004278D6" w:rsidP="004278D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666C8634" w14:textId="09224182" w:rsidR="00763293" w:rsidRPr="00C35CA2" w:rsidRDefault="00763293" w:rsidP="00763293">
      <w:pPr>
        <w:jc w:val="both"/>
        <w:rPr>
          <w:rFonts w:ascii="Arial" w:hAnsi="Arial" w:cs="Arial"/>
          <w:sz w:val="22"/>
          <w:szCs w:val="22"/>
        </w:rPr>
      </w:pPr>
      <w:bookmarkStart w:id="1" w:name="_Hlk62458107"/>
      <w:r w:rsidRPr="00D83381">
        <w:rPr>
          <w:rFonts w:ascii="Arial" w:hAnsi="Arial" w:cs="Arial"/>
          <w:sz w:val="22"/>
          <w:szCs w:val="22"/>
        </w:rPr>
        <w:t>Tento dodatek nabývá platnosti dnem jeho podpisu smluvními stranami</w:t>
      </w:r>
      <w:r>
        <w:rPr>
          <w:rFonts w:ascii="Arial" w:hAnsi="Arial" w:cs="Arial"/>
          <w:sz w:val="22"/>
          <w:szCs w:val="22"/>
        </w:rPr>
        <w:t xml:space="preserve"> a</w:t>
      </w:r>
      <w:r w:rsidRPr="00D83381" w:rsidDel="00017C68">
        <w:rPr>
          <w:rFonts w:ascii="Arial" w:hAnsi="Arial" w:cs="Arial"/>
          <w:sz w:val="22"/>
          <w:szCs w:val="22"/>
        </w:rPr>
        <w:t xml:space="preserve"> </w:t>
      </w:r>
      <w:r w:rsidRPr="00D83381">
        <w:rPr>
          <w:rFonts w:ascii="Arial" w:hAnsi="Arial" w:cs="Arial"/>
          <w:sz w:val="22"/>
          <w:szCs w:val="22"/>
        </w:rPr>
        <w:t>účinnosti dnem</w:t>
      </w:r>
      <w:r>
        <w:rPr>
          <w:rFonts w:ascii="Arial" w:hAnsi="Arial" w:cs="Arial"/>
          <w:sz w:val="22"/>
          <w:szCs w:val="22"/>
        </w:rPr>
        <w:t xml:space="preserve"> 01.04.2025 z</w:t>
      </w:r>
      <w:r w:rsidRPr="00671AFF">
        <w:rPr>
          <w:rFonts w:ascii="Arial" w:hAnsi="Arial" w:cs="Arial"/>
          <w:sz w:val="22"/>
          <w:szCs w:val="22"/>
        </w:rPr>
        <w:t>a předpokladu schválení tohoto dodatku rozhodnutím valné hromady Společnosti, v souladu s ustanovením § 59 odst. 2 zákona o obchodních korporacích</w:t>
      </w:r>
      <w:r>
        <w:rPr>
          <w:rFonts w:ascii="Arial" w:hAnsi="Arial" w:cs="Arial"/>
          <w:sz w:val="22"/>
          <w:szCs w:val="22"/>
        </w:rPr>
        <w:t xml:space="preserve">, s výjimkou změn uvedených v bodě </w:t>
      </w:r>
      <w:r w:rsidR="00BB6AB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) </w:t>
      </w:r>
      <w:r w:rsidRPr="00473FF5">
        <w:rPr>
          <w:rFonts w:ascii="Arial" w:hAnsi="Arial" w:cs="Arial"/>
          <w:sz w:val="22"/>
          <w:szCs w:val="22"/>
        </w:rPr>
        <w:t>„Podmínky, úkoly a kritéria pro stanovení roční odměny“</w:t>
      </w:r>
      <w:r>
        <w:rPr>
          <w:rFonts w:ascii="Arial" w:hAnsi="Arial" w:cs="Arial"/>
          <w:sz w:val="22"/>
          <w:szCs w:val="22"/>
        </w:rPr>
        <w:t xml:space="preserve">, jejichž účinnost je </w:t>
      </w:r>
      <w:r w:rsidR="00214C47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01.01.2025.</w:t>
      </w:r>
    </w:p>
    <w:p w14:paraId="66BF36B2" w14:textId="21EE55FD" w:rsidR="00B5048F" w:rsidRPr="00C35CA2" w:rsidRDefault="00B5048F" w:rsidP="00B5048F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10BAF8E1" w14:textId="77777777" w:rsidR="004C5252" w:rsidRPr="00C35CA2" w:rsidRDefault="004278D6" w:rsidP="00E03F1E">
      <w:pPr>
        <w:keepNext/>
        <w:spacing w:after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</w:t>
      </w:r>
      <w:r w:rsidR="004C5252" w:rsidRPr="00C35CA2">
        <w:rPr>
          <w:rFonts w:ascii="Arial" w:hAnsi="Arial" w:cs="Arial"/>
          <w:sz w:val="22"/>
          <w:szCs w:val="22"/>
        </w:rPr>
        <w:t>.</w:t>
      </w:r>
    </w:p>
    <w:p w14:paraId="6FEA9C63" w14:textId="77777777" w:rsidR="004C5252" w:rsidRPr="00C35CA2" w:rsidRDefault="004C5252" w:rsidP="004C5252">
      <w:pPr>
        <w:jc w:val="both"/>
        <w:rPr>
          <w:rFonts w:ascii="Arial" w:hAnsi="Arial" w:cs="Arial"/>
          <w:sz w:val="22"/>
          <w:szCs w:val="22"/>
        </w:rPr>
      </w:pPr>
      <w:r w:rsidRPr="00C35CA2">
        <w:rPr>
          <w:rFonts w:ascii="Arial" w:hAnsi="Arial" w:cs="Arial"/>
          <w:sz w:val="22"/>
          <w:szCs w:val="22"/>
        </w:rPr>
        <w:t xml:space="preserve">Smluvní strany uzavírají tento dodatek dobrovolně, vážně, s plným porozuměním textu a prohlašují, že jeho obsah je svobodným projevem jejich vlastní vůle, což stvrzují svými podpisy. </w:t>
      </w:r>
    </w:p>
    <w:p w14:paraId="48737236" w14:textId="77777777" w:rsidR="004E2A73" w:rsidRPr="00C35CA2" w:rsidRDefault="004E2A73" w:rsidP="00320F12">
      <w:pPr>
        <w:jc w:val="both"/>
        <w:rPr>
          <w:rFonts w:ascii="Arial" w:hAnsi="Arial" w:cs="Arial"/>
          <w:sz w:val="22"/>
          <w:szCs w:val="22"/>
        </w:rPr>
      </w:pPr>
    </w:p>
    <w:p w14:paraId="4AC8C78B" w14:textId="77777777" w:rsidR="00320F12" w:rsidRPr="00C35CA2" w:rsidRDefault="00BC52C0" w:rsidP="00E03F1E">
      <w:pPr>
        <w:keepNext/>
        <w:spacing w:after="80"/>
        <w:jc w:val="center"/>
        <w:rPr>
          <w:rFonts w:ascii="Arial" w:hAnsi="Arial" w:cs="Arial"/>
          <w:sz w:val="22"/>
          <w:szCs w:val="22"/>
        </w:rPr>
      </w:pPr>
      <w:r w:rsidRPr="00C35CA2">
        <w:rPr>
          <w:rFonts w:ascii="Arial" w:hAnsi="Arial" w:cs="Arial"/>
          <w:sz w:val="22"/>
          <w:szCs w:val="22"/>
        </w:rPr>
        <w:lastRenderedPageBreak/>
        <w:t>V.</w:t>
      </w:r>
    </w:p>
    <w:p w14:paraId="139C0F5E" w14:textId="646ED162" w:rsidR="00BC52C0" w:rsidRPr="003C22F9" w:rsidRDefault="00BC52C0" w:rsidP="00BC52C0">
      <w:pPr>
        <w:jc w:val="both"/>
        <w:rPr>
          <w:rFonts w:ascii="Arial" w:hAnsi="Arial" w:cs="Arial"/>
          <w:sz w:val="22"/>
          <w:szCs w:val="22"/>
        </w:rPr>
      </w:pPr>
      <w:r w:rsidRPr="00C35CA2">
        <w:rPr>
          <w:rFonts w:ascii="Arial" w:hAnsi="Arial" w:cs="Arial"/>
          <w:sz w:val="22"/>
          <w:szCs w:val="22"/>
        </w:rPr>
        <w:t xml:space="preserve">Tento dodatek byl podepsán ve </w:t>
      </w:r>
      <w:r w:rsidR="005138E6" w:rsidRPr="00C35CA2">
        <w:rPr>
          <w:rFonts w:ascii="Arial" w:hAnsi="Arial" w:cs="Arial"/>
          <w:sz w:val="22"/>
          <w:szCs w:val="22"/>
        </w:rPr>
        <w:t xml:space="preserve">třech </w:t>
      </w:r>
      <w:r w:rsidRPr="00C35CA2">
        <w:rPr>
          <w:rFonts w:ascii="Arial" w:hAnsi="Arial" w:cs="Arial"/>
          <w:sz w:val="22"/>
          <w:szCs w:val="22"/>
        </w:rPr>
        <w:t>vyhotovení</w:t>
      </w:r>
      <w:r w:rsidR="005138E6" w:rsidRPr="00C35CA2">
        <w:rPr>
          <w:rFonts w:ascii="Arial" w:hAnsi="Arial" w:cs="Arial"/>
          <w:sz w:val="22"/>
          <w:szCs w:val="22"/>
        </w:rPr>
        <w:t>ch</w:t>
      </w:r>
      <w:r w:rsidRPr="00C35CA2">
        <w:rPr>
          <w:rFonts w:ascii="Arial" w:hAnsi="Arial" w:cs="Arial"/>
          <w:sz w:val="22"/>
          <w:szCs w:val="22"/>
        </w:rPr>
        <w:t xml:space="preserve">, z nichž jedno vyhotovení obdržel člen představenstva, jedno vyhotovení Společnost a jedno vyhotovení si ponechá </w:t>
      </w:r>
      <w:r w:rsidR="00A525C1" w:rsidRPr="004E2A73">
        <w:rPr>
          <w:rFonts w:ascii="Arial" w:hAnsi="Arial" w:cs="Arial"/>
          <w:sz w:val="22"/>
          <w:szCs w:val="22"/>
        </w:rPr>
        <w:t>valná hromada Společnosti</w:t>
      </w:r>
      <w:r w:rsidR="004E2A73">
        <w:rPr>
          <w:rFonts w:ascii="Arial" w:hAnsi="Arial" w:cs="Arial"/>
          <w:sz w:val="22"/>
          <w:szCs w:val="22"/>
        </w:rPr>
        <w:t xml:space="preserve"> </w:t>
      </w:r>
      <w:r w:rsidRPr="00C35CA2">
        <w:rPr>
          <w:rFonts w:ascii="Arial" w:hAnsi="Arial" w:cs="Arial"/>
          <w:sz w:val="22"/>
          <w:szCs w:val="22"/>
        </w:rPr>
        <w:t>jako součást rozhodnutí o schválení tohoto dodatku.</w:t>
      </w:r>
    </w:p>
    <w:p w14:paraId="650643E4" w14:textId="77777777" w:rsidR="00BC52C0" w:rsidRPr="00E03F1E" w:rsidRDefault="00BC52C0" w:rsidP="00BC52C0">
      <w:pPr>
        <w:rPr>
          <w:rFonts w:ascii="Arial" w:hAnsi="Arial" w:cs="Arial"/>
          <w:sz w:val="22"/>
          <w:szCs w:val="22"/>
        </w:rPr>
      </w:pPr>
    </w:p>
    <w:p w14:paraId="3C676B41" w14:textId="77777777" w:rsidR="00F43844" w:rsidRPr="003C22F9" w:rsidRDefault="00F43844" w:rsidP="00F43844">
      <w:pPr>
        <w:jc w:val="both"/>
        <w:rPr>
          <w:rFonts w:ascii="Arial" w:hAnsi="Arial" w:cs="Arial"/>
          <w:sz w:val="22"/>
          <w:szCs w:val="22"/>
        </w:rPr>
      </w:pPr>
    </w:p>
    <w:p w14:paraId="668A65E4" w14:textId="4D296556" w:rsidR="00044845" w:rsidRPr="003C22F9" w:rsidRDefault="00044845" w:rsidP="00044845">
      <w:pPr>
        <w:jc w:val="both"/>
        <w:rPr>
          <w:rFonts w:ascii="Arial" w:hAnsi="Arial" w:cs="Arial"/>
          <w:sz w:val="22"/>
          <w:szCs w:val="22"/>
        </w:rPr>
      </w:pPr>
      <w:r w:rsidRPr="003C22F9">
        <w:rPr>
          <w:rFonts w:ascii="Arial" w:hAnsi="Arial" w:cs="Arial"/>
          <w:sz w:val="22"/>
          <w:szCs w:val="22"/>
        </w:rPr>
        <w:t>V</w:t>
      </w:r>
      <w:r w:rsidR="00622DB5">
        <w:rPr>
          <w:rFonts w:ascii="Arial" w:hAnsi="Arial" w:cs="Arial"/>
          <w:sz w:val="22"/>
          <w:szCs w:val="22"/>
        </w:rPr>
        <w:t> </w:t>
      </w:r>
      <w:r w:rsidR="0079011F">
        <w:rPr>
          <w:rFonts w:ascii="Arial" w:hAnsi="Arial" w:cs="Arial"/>
          <w:sz w:val="22"/>
          <w:szCs w:val="22"/>
        </w:rPr>
        <w:t>Husinci – Řeži</w:t>
      </w:r>
      <w:r w:rsidR="0079011F" w:rsidRPr="003C22F9">
        <w:rPr>
          <w:rFonts w:ascii="Arial" w:hAnsi="Arial" w:cs="Arial"/>
          <w:sz w:val="22"/>
          <w:szCs w:val="22"/>
        </w:rPr>
        <w:t xml:space="preserve"> </w:t>
      </w:r>
      <w:r w:rsidRPr="003C22F9">
        <w:rPr>
          <w:rFonts w:ascii="Arial" w:hAnsi="Arial" w:cs="Arial"/>
          <w:sz w:val="22"/>
          <w:szCs w:val="22"/>
        </w:rPr>
        <w:t>dne</w:t>
      </w:r>
      <w:r w:rsidR="008D6C16" w:rsidRPr="003C22F9">
        <w:rPr>
          <w:rFonts w:ascii="Arial" w:hAnsi="Arial" w:cs="Arial"/>
          <w:sz w:val="22"/>
          <w:szCs w:val="22"/>
        </w:rPr>
        <w:t xml:space="preserve"> </w:t>
      </w:r>
      <w:r w:rsidR="00CF5CFD">
        <w:rPr>
          <w:rFonts w:ascii="Arial" w:hAnsi="Arial" w:cs="Arial"/>
          <w:sz w:val="22"/>
          <w:szCs w:val="22"/>
        </w:rPr>
        <w:t>……………………</w:t>
      </w:r>
      <w:r w:rsidR="00E37FD8" w:rsidRPr="003C22F9">
        <w:rPr>
          <w:rFonts w:ascii="Arial" w:hAnsi="Arial" w:cs="Arial"/>
          <w:sz w:val="22"/>
          <w:szCs w:val="22"/>
        </w:rPr>
        <w:t xml:space="preserve">    </w:t>
      </w:r>
      <w:r w:rsidRPr="003C22F9">
        <w:rPr>
          <w:rFonts w:ascii="Arial" w:hAnsi="Arial" w:cs="Arial"/>
          <w:sz w:val="22"/>
          <w:szCs w:val="22"/>
        </w:rPr>
        <w:tab/>
      </w:r>
      <w:r w:rsidRPr="003C22F9">
        <w:rPr>
          <w:rFonts w:ascii="Arial" w:hAnsi="Arial" w:cs="Arial"/>
          <w:sz w:val="22"/>
          <w:szCs w:val="22"/>
        </w:rPr>
        <w:tab/>
      </w:r>
      <w:r w:rsidRPr="003C22F9">
        <w:rPr>
          <w:rFonts w:ascii="Arial" w:hAnsi="Arial" w:cs="Arial"/>
          <w:sz w:val="22"/>
          <w:szCs w:val="22"/>
        </w:rPr>
        <w:tab/>
      </w:r>
      <w:r w:rsidRPr="003C22F9">
        <w:rPr>
          <w:rFonts w:ascii="Arial" w:hAnsi="Arial" w:cs="Arial"/>
          <w:sz w:val="22"/>
          <w:szCs w:val="22"/>
        </w:rPr>
        <w:tab/>
      </w:r>
    </w:p>
    <w:p w14:paraId="6673CE64" w14:textId="77777777" w:rsidR="00044845" w:rsidRPr="003C22F9" w:rsidRDefault="00044845" w:rsidP="00044845">
      <w:pPr>
        <w:jc w:val="both"/>
        <w:rPr>
          <w:rFonts w:ascii="Arial" w:hAnsi="Arial" w:cs="Arial"/>
          <w:sz w:val="22"/>
          <w:szCs w:val="22"/>
        </w:rPr>
      </w:pPr>
    </w:p>
    <w:p w14:paraId="03C1C81F" w14:textId="77777777" w:rsidR="00BC52C0" w:rsidRPr="00871E70" w:rsidRDefault="00BC52C0" w:rsidP="00044845">
      <w:pPr>
        <w:jc w:val="both"/>
        <w:rPr>
          <w:rFonts w:ascii="Arial" w:hAnsi="Arial" w:cs="Arial"/>
          <w:sz w:val="22"/>
          <w:szCs w:val="22"/>
        </w:rPr>
      </w:pPr>
    </w:p>
    <w:p w14:paraId="0A313EDF" w14:textId="77777777" w:rsidR="00CB1F20" w:rsidRPr="003C22F9" w:rsidRDefault="00CB1F20" w:rsidP="00CB1F20">
      <w:pPr>
        <w:jc w:val="both"/>
        <w:rPr>
          <w:rFonts w:ascii="Arial" w:hAnsi="Arial" w:cs="Arial"/>
          <w:sz w:val="22"/>
          <w:szCs w:val="22"/>
        </w:rPr>
      </w:pPr>
      <w:r w:rsidRPr="00871E70">
        <w:rPr>
          <w:rFonts w:ascii="Arial" w:hAnsi="Arial" w:cs="Arial"/>
          <w:sz w:val="22"/>
          <w:szCs w:val="22"/>
        </w:rPr>
        <w:t>Člen představenstva:</w:t>
      </w:r>
      <w:r w:rsidRPr="00871E70">
        <w:rPr>
          <w:rFonts w:ascii="Arial" w:hAnsi="Arial" w:cs="Arial"/>
          <w:sz w:val="22"/>
          <w:szCs w:val="22"/>
        </w:rPr>
        <w:tab/>
      </w:r>
      <w:r w:rsidRPr="00871E70">
        <w:rPr>
          <w:rFonts w:ascii="Arial" w:hAnsi="Arial" w:cs="Arial"/>
          <w:sz w:val="22"/>
          <w:szCs w:val="22"/>
        </w:rPr>
        <w:tab/>
      </w:r>
      <w:r w:rsidRPr="00871E70">
        <w:rPr>
          <w:rFonts w:ascii="Arial" w:hAnsi="Arial" w:cs="Arial"/>
          <w:sz w:val="22"/>
          <w:szCs w:val="22"/>
        </w:rPr>
        <w:tab/>
      </w:r>
      <w:r w:rsidRPr="00871E70">
        <w:rPr>
          <w:rFonts w:ascii="Arial" w:hAnsi="Arial" w:cs="Arial"/>
          <w:sz w:val="22"/>
          <w:szCs w:val="22"/>
        </w:rPr>
        <w:tab/>
      </w:r>
      <w:r w:rsidRPr="00871E7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Pr="00871E70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Společnost</w:t>
      </w:r>
      <w:r w:rsidRPr="00871E70">
        <w:rPr>
          <w:rFonts w:ascii="Arial" w:hAnsi="Arial" w:cs="Arial"/>
          <w:sz w:val="22"/>
          <w:szCs w:val="22"/>
        </w:rPr>
        <w:t>:</w:t>
      </w:r>
    </w:p>
    <w:p w14:paraId="1E45B845" w14:textId="77777777" w:rsidR="00CB1F20" w:rsidRPr="003C22F9" w:rsidRDefault="00CB1F20" w:rsidP="00CB1F20">
      <w:pPr>
        <w:jc w:val="both"/>
        <w:rPr>
          <w:rFonts w:ascii="Arial" w:hAnsi="Arial" w:cs="Arial"/>
          <w:sz w:val="22"/>
          <w:szCs w:val="22"/>
        </w:rPr>
      </w:pPr>
    </w:p>
    <w:p w14:paraId="73BAFEF0" w14:textId="77777777" w:rsidR="00CB1F20" w:rsidRPr="003C22F9" w:rsidRDefault="00CB1F20" w:rsidP="00CB1F20">
      <w:pPr>
        <w:jc w:val="both"/>
        <w:rPr>
          <w:rFonts w:ascii="Arial" w:hAnsi="Arial" w:cs="Arial"/>
          <w:sz w:val="22"/>
          <w:szCs w:val="22"/>
        </w:rPr>
      </w:pPr>
    </w:p>
    <w:p w14:paraId="67D32F27" w14:textId="77777777" w:rsidR="00CB1F20" w:rsidRDefault="00CB1F20" w:rsidP="00CB1F20">
      <w:pPr>
        <w:jc w:val="both"/>
        <w:rPr>
          <w:rFonts w:ascii="Arial" w:hAnsi="Arial" w:cs="Arial"/>
          <w:sz w:val="22"/>
          <w:szCs w:val="22"/>
        </w:rPr>
      </w:pPr>
    </w:p>
    <w:p w14:paraId="2B60A18B" w14:textId="77777777" w:rsidR="00CB1F20" w:rsidRPr="003C22F9" w:rsidRDefault="00CB1F20" w:rsidP="00CB1F20">
      <w:pPr>
        <w:jc w:val="both"/>
        <w:rPr>
          <w:rFonts w:ascii="Arial" w:hAnsi="Arial" w:cs="Arial"/>
          <w:sz w:val="22"/>
          <w:szCs w:val="22"/>
        </w:rPr>
      </w:pPr>
    </w:p>
    <w:p w14:paraId="2BC4CFA6" w14:textId="77777777" w:rsidR="00CB1F20" w:rsidRDefault="00CB1F20" w:rsidP="00CB1F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28B2">
        <w:rPr>
          <w:rFonts w:ascii="Arial" w:hAnsi="Arial" w:cs="Arial"/>
          <w:sz w:val="22"/>
          <w:szCs w:val="22"/>
        </w:rPr>
        <w:t>_________________________</w:t>
      </w:r>
    </w:p>
    <w:p w14:paraId="385EDD09" w14:textId="77777777" w:rsidR="00CB1F20" w:rsidRDefault="00CB1F20" w:rsidP="00CB1F20">
      <w:pPr>
        <w:jc w:val="both"/>
        <w:rPr>
          <w:rFonts w:ascii="Arial" w:hAnsi="Arial" w:cs="Arial"/>
          <w:sz w:val="22"/>
          <w:szCs w:val="22"/>
        </w:rPr>
      </w:pPr>
      <w:r w:rsidRPr="00A07DE1">
        <w:rPr>
          <w:rFonts w:ascii="Arial" w:hAnsi="Arial" w:cs="Arial"/>
          <w:bCs/>
          <w:sz w:val="22"/>
        </w:rPr>
        <w:t>Ing. Patrik Špátzal, MBA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Martin Ruščák, CSc., MBA </w:t>
      </w:r>
    </w:p>
    <w:p w14:paraId="2A5271EC" w14:textId="77777777" w:rsidR="00CB1F20" w:rsidRDefault="00CB1F20" w:rsidP="00CB1F20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představenstva</w:t>
      </w:r>
    </w:p>
    <w:p w14:paraId="37E9216F" w14:textId="77777777" w:rsidR="00CB1F20" w:rsidRDefault="00CB1F20" w:rsidP="00CB1F20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05B469BB" w14:textId="77777777" w:rsidR="00CB1F20" w:rsidRDefault="00CB1F20" w:rsidP="00CB1F20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7548EC91" w14:textId="77777777" w:rsidR="00CB1F20" w:rsidRDefault="00CB1F20" w:rsidP="00CB1F20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09A87B61" w14:textId="77777777" w:rsidR="00CB1F20" w:rsidRPr="000428B2" w:rsidRDefault="00CB1F20" w:rsidP="00CB1F20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0428B2">
        <w:rPr>
          <w:rFonts w:ascii="Arial" w:hAnsi="Arial" w:cs="Arial"/>
          <w:sz w:val="22"/>
          <w:szCs w:val="22"/>
        </w:rPr>
        <w:t>__________________________</w:t>
      </w:r>
    </w:p>
    <w:p w14:paraId="1F91DFBA" w14:textId="77777777" w:rsidR="00CB1F20" w:rsidRPr="009F0899" w:rsidRDefault="00CB1F20" w:rsidP="00CB1F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Ing. Tomáš Novotný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A40B1D8" w14:textId="77777777" w:rsidR="00CB1F20" w:rsidRDefault="00CB1F20" w:rsidP="00CB1F20">
      <w:pPr>
        <w:ind w:left="4248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člen </w:t>
      </w:r>
      <w:r w:rsidRPr="00805A6C">
        <w:rPr>
          <w:rFonts w:ascii="Arial" w:hAnsi="Arial" w:cs="Arial"/>
          <w:sz w:val="22"/>
        </w:rPr>
        <w:t>představenstva</w:t>
      </w:r>
    </w:p>
    <w:p w14:paraId="5EF38C0D" w14:textId="77777777" w:rsidR="00CB1F20" w:rsidRPr="00E03F1E" w:rsidRDefault="00CB1F20" w:rsidP="00CB1F20">
      <w:pPr>
        <w:jc w:val="both"/>
        <w:rPr>
          <w:rFonts w:ascii="Arial" w:hAnsi="Arial" w:cs="Arial"/>
          <w:sz w:val="22"/>
          <w:szCs w:val="22"/>
        </w:rPr>
      </w:pP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</w:p>
    <w:p w14:paraId="46B7730F" w14:textId="77777777" w:rsidR="009D64C3" w:rsidRPr="00E03F1E" w:rsidRDefault="00044845" w:rsidP="00044845">
      <w:pPr>
        <w:jc w:val="both"/>
        <w:rPr>
          <w:rFonts w:ascii="Arial" w:hAnsi="Arial" w:cs="Arial"/>
          <w:sz w:val="22"/>
          <w:szCs w:val="22"/>
        </w:rPr>
      </w:pP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</w:p>
    <w:sectPr w:rsidR="009D64C3" w:rsidRPr="00E03F1E" w:rsidSect="00564648">
      <w:headerReference w:type="default" r:id="rId9"/>
      <w:footerReference w:type="even" r:id="rId10"/>
      <w:footerReference w:type="default" r:id="rId11"/>
      <w:pgSz w:w="11906" w:h="16838"/>
      <w:pgMar w:top="990" w:right="926" w:bottom="990" w:left="13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95B3" w14:textId="77777777" w:rsidR="00A32E92" w:rsidRDefault="00A32E92">
      <w:r>
        <w:separator/>
      </w:r>
    </w:p>
  </w:endnote>
  <w:endnote w:type="continuationSeparator" w:id="0">
    <w:p w14:paraId="45DA28BA" w14:textId="77777777" w:rsidR="00A32E92" w:rsidRDefault="00A3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85B3" w14:textId="77777777" w:rsidR="00320F12" w:rsidRDefault="00320F12" w:rsidP="000255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8C1565" w14:textId="77777777" w:rsidR="00320F12" w:rsidRDefault="00320F12" w:rsidP="0002552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87B7" w14:textId="77777777" w:rsidR="00320F12" w:rsidRDefault="00320F12" w:rsidP="000255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32D7">
      <w:rPr>
        <w:rStyle w:val="slostrnky"/>
        <w:noProof/>
      </w:rPr>
      <w:t>1</w:t>
    </w:r>
    <w:r>
      <w:rPr>
        <w:rStyle w:val="slostrnky"/>
      </w:rPr>
      <w:fldChar w:fldCharType="end"/>
    </w:r>
  </w:p>
  <w:p w14:paraId="72196A7E" w14:textId="77777777" w:rsidR="00320F12" w:rsidRDefault="00320F12" w:rsidP="000255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1E6C" w14:textId="77777777" w:rsidR="00A32E92" w:rsidRDefault="00A32E92">
      <w:r>
        <w:separator/>
      </w:r>
    </w:p>
  </w:footnote>
  <w:footnote w:type="continuationSeparator" w:id="0">
    <w:p w14:paraId="248E84E0" w14:textId="77777777" w:rsidR="00A32E92" w:rsidRDefault="00A32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4957" w14:textId="0C37AAD6" w:rsidR="00320F12" w:rsidRDefault="00F55DD6" w:rsidP="00AF73C2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EA1839F" wp14:editId="66C6E14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1" name="MSIPCM84a644e6ab523b3b1833ef88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A503CA" w14:textId="77777777" w:rsidR="00AF73C2" w:rsidRDefault="00AF73C2" w:rsidP="00AF73C2">
                          <w:pPr>
                            <w:pStyle w:val="Zhlav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Příloha č. 3</w:t>
                          </w:r>
                        </w:p>
                        <w:p w14:paraId="21103518" w14:textId="2F471E59" w:rsidR="00F55DD6" w:rsidRPr="00F55DD6" w:rsidRDefault="00F55DD6" w:rsidP="00F55DD6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1839F" id="_x0000_t202" coordsize="21600,21600" o:spt="202" path="m,l,21600r21600,l21600,xe">
              <v:stroke joinstyle="miter"/>
              <v:path gradientshapeok="t" o:connecttype="rect"/>
            </v:shapetype>
            <v:shape id="MSIPCM84a644e6ab523b3b1833ef88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left:0;text-align:left;margin-left:0;margin-top:25pt;width:595.3pt;height:21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" o:allowincell="f" filled="f" stroked="f" strokeweight=".5pt">
              <v:textbox inset=",0,30pt,0">
                <w:txbxContent>
                  <w:p w14:paraId="35A503CA" w14:textId="77777777" w:rsidR="00AF73C2" w:rsidRDefault="00AF73C2" w:rsidP="00AF73C2">
                    <w:pPr>
                      <w:pStyle w:val="Zhlav"/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Příloha č. 3</w:t>
                    </w:r>
                  </w:p>
                  <w:p w14:paraId="21103518" w14:textId="2F471E59" w:rsidR="00F55DD6" w:rsidRPr="00F55DD6" w:rsidRDefault="00F55DD6" w:rsidP="00F55DD6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5BE"/>
    <w:multiLevelType w:val="hybridMultilevel"/>
    <w:tmpl w:val="C85884F0"/>
    <w:lvl w:ilvl="0" w:tplc="925683A2">
      <w:start w:val="1"/>
      <w:numFmt w:val="decimal"/>
      <w:pStyle w:val="Odstavec"/>
      <w:lvlText w:val="(%1)"/>
      <w:lvlJc w:val="left"/>
      <w:pPr>
        <w:tabs>
          <w:tab w:val="num" w:pos="567"/>
        </w:tabs>
        <w:ind w:left="567" w:hanging="567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79D5"/>
    <w:multiLevelType w:val="hybridMultilevel"/>
    <w:tmpl w:val="4D949E00"/>
    <w:lvl w:ilvl="0" w:tplc="62D03744">
      <w:start w:val="1"/>
      <w:numFmt w:val="lowerLetter"/>
      <w:lvlText w:val="%1)"/>
      <w:lvlJc w:val="left"/>
      <w:pPr>
        <w:ind w:left="135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34D7EA7"/>
    <w:multiLevelType w:val="hybridMultilevel"/>
    <w:tmpl w:val="8A682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73EE8"/>
    <w:multiLevelType w:val="multilevel"/>
    <w:tmpl w:val="F49A8324"/>
    <w:lvl w:ilvl="0">
      <w:start w:val="1"/>
      <w:numFmt w:val="decimal"/>
      <w:pStyle w:val="Heading1CZ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CZ"/>
      <w:lvlText w:val="%1.%2."/>
      <w:lvlJc w:val="left"/>
      <w:pPr>
        <w:ind w:left="454" w:hanging="454"/>
      </w:pPr>
      <w:rPr>
        <w:rFonts w:hint="default"/>
        <w:b w:val="0"/>
      </w:rPr>
    </w:lvl>
    <w:lvl w:ilvl="2">
      <w:start w:val="1"/>
      <w:numFmt w:val="lowerLetter"/>
      <w:pStyle w:val="Heading3CZ"/>
      <w:lvlText w:val="%3)"/>
      <w:lvlJc w:val="left"/>
      <w:pPr>
        <w:ind w:left="833" w:hanging="266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5F5CB9"/>
    <w:multiLevelType w:val="multilevel"/>
    <w:tmpl w:val="DFFC767A"/>
    <w:lvl w:ilvl="0">
      <w:start w:val="2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8000AFD"/>
    <w:multiLevelType w:val="hybridMultilevel"/>
    <w:tmpl w:val="D4A687C2"/>
    <w:lvl w:ilvl="0" w:tplc="B3346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114CC"/>
    <w:multiLevelType w:val="hybridMultilevel"/>
    <w:tmpl w:val="30D606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66C70BC"/>
    <w:multiLevelType w:val="hybridMultilevel"/>
    <w:tmpl w:val="5DFCF8B8"/>
    <w:lvl w:ilvl="0" w:tplc="D58C0F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971EA"/>
    <w:multiLevelType w:val="hybridMultilevel"/>
    <w:tmpl w:val="4DC4A8A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E167C"/>
    <w:multiLevelType w:val="hybridMultilevel"/>
    <w:tmpl w:val="B4BE93D8"/>
    <w:lvl w:ilvl="0" w:tplc="EEF49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72499"/>
    <w:multiLevelType w:val="hybridMultilevel"/>
    <w:tmpl w:val="B254C98C"/>
    <w:lvl w:ilvl="0" w:tplc="C88C37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8535A"/>
    <w:multiLevelType w:val="hybridMultilevel"/>
    <w:tmpl w:val="23BAD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C53C5"/>
    <w:multiLevelType w:val="hybridMultilevel"/>
    <w:tmpl w:val="1358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C7CCB"/>
    <w:multiLevelType w:val="hybridMultilevel"/>
    <w:tmpl w:val="9DCC06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33ECBC2">
      <w:start w:val="1"/>
      <w:numFmt w:val="upp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0459F"/>
    <w:multiLevelType w:val="hybridMultilevel"/>
    <w:tmpl w:val="29F62906"/>
    <w:lvl w:ilvl="0" w:tplc="FFFFFFFF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C1AAD"/>
    <w:multiLevelType w:val="hybridMultilevel"/>
    <w:tmpl w:val="ABE86F0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8D17355"/>
    <w:multiLevelType w:val="hybridMultilevel"/>
    <w:tmpl w:val="29F62906"/>
    <w:lvl w:ilvl="0" w:tplc="FFFFFFFF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8796D"/>
    <w:multiLevelType w:val="hybridMultilevel"/>
    <w:tmpl w:val="0C48A744"/>
    <w:lvl w:ilvl="0" w:tplc="04050015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1DBB"/>
    <w:multiLevelType w:val="hybridMultilevel"/>
    <w:tmpl w:val="3AF4F86C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F0BE3"/>
    <w:multiLevelType w:val="hybridMultilevel"/>
    <w:tmpl w:val="6A28EE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3610E"/>
    <w:multiLevelType w:val="hybridMultilevel"/>
    <w:tmpl w:val="6A28EE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018129">
    <w:abstractNumId w:val="3"/>
  </w:num>
  <w:num w:numId="2" w16cid:durableId="737241426">
    <w:abstractNumId w:val="10"/>
  </w:num>
  <w:num w:numId="3" w16cid:durableId="840239722">
    <w:abstractNumId w:val="5"/>
  </w:num>
  <w:num w:numId="4" w16cid:durableId="111632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2618377">
    <w:abstractNumId w:val="7"/>
  </w:num>
  <w:num w:numId="6" w16cid:durableId="1783187899">
    <w:abstractNumId w:val="15"/>
  </w:num>
  <w:num w:numId="7" w16cid:durableId="535578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5736525">
    <w:abstractNumId w:val="17"/>
  </w:num>
  <w:num w:numId="9" w16cid:durableId="15861821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7684259">
    <w:abstractNumId w:val="6"/>
  </w:num>
  <w:num w:numId="11" w16cid:durableId="593366935">
    <w:abstractNumId w:val="14"/>
  </w:num>
  <w:num w:numId="12" w16cid:durableId="1492526067">
    <w:abstractNumId w:val="13"/>
  </w:num>
  <w:num w:numId="13" w16cid:durableId="833104663">
    <w:abstractNumId w:val="4"/>
  </w:num>
  <w:num w:numId="14" w16cid:durableId="488599499">
    <w:abstractNumId w:val="18"/>
  </w:num>
  <w:num w:numId="15" w16cid:durableId="569343290">
    <w:abstractNumId w:val="20"/>
  </w:num>
  <w:num w:numId="16" w16cid:durableId="734468689">
    <w:abstractNumId w:val="19"/>
  </w:num>
  <w:num w:numId="17" w16cid:durableId="22682066">
    <w:abstractNumId w:val="8"/>
  </w:num>
  <w:num w:numId="18" w16cid:durableId="1012609025">
    <w:abstractNumId w:val="2"/>
  </w:num>
  <w:num w:numId="19" w16cid:durableId="1798988359">
    <w:abstractNumId w:val="12"/>
  </w:num>
  <w:num w:numId="20" w16cid:durableId="1971549989">
    <w:abstractNumId w:val="11"/>
  </w:num>
  <w:num w:numId="21" w16cid:durableId="69731538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2A"/>
    <w:rsid w:val="0000006F"/>
    <w:rsid w:val="000005A5"/>
    <w:rsid w:val="00000A5C"/>
    <w:rsid w:val="0000141D"/>
    <w:rsid w:val="00001905"/>
    <w:rsid w:val="0000236A"/>
    <w:rsid w:val="00002532"/>
    <w:rsid w:val="00002D4D"/>
    <w:rsid w:val="00003542"/>
    <w:rsid w:val="00003C1D"/>
    <w:rsid w:val="00004445"/>
    <w:rsid w:val="0000684F"/>
    <w:rsid w:val="000068FA"/>
    <w:rsid w:val="00006C84"/>
    <w:rsid w:val="00010047"/>
    <w:rsid w:val="00010B78"/>
    <w:rsid w:val="00010E4C"/>
    <w:rsid w:val="000119D4"/>
    <w:rsid w:val="000125A2"/>
    <w:rsid w:val="00012A9B"/>
    <w:rsid w:val="00013683"/>
    <w:rsid w:val="00013920"/>
    <w:rsid w:val="00013A5E"/>
    <w:rsid w:val="0001470E"/>
    <w:rsid w:val="00014B70"/>
    <w:rsid w:val="00014C9E"/>
    <w:rsid w:val="00015BEA"/>
    <w:rsid w:val="00015CDE"/>
    <w:rsid w:val="00016AAC"/>
    <w:rsid w:val="00016FCC"/>
    <w:rsid w:val="00017C68"/>
    <w:rsid w:val="000207AC"/>
    <w:rsid w:val="00020F72"/>
    <w:rsid w:val="000218F6"/>
    <w:rsid w:val="00021927"/>
    <w:rsid w:val="00021B4F"/>
    <w:rsid w:val="0002235D"/>
    <w:rsid w:val="0002248A"/>
    <w:rsid w:val="00022721"/>
    <w:rsid w:val="00022757"/>
    <w:rsid w:val="00023979"/>
    <w:rsid w:val="00023FDF"/>
    <w:rsid w:val="00024540"/>
    <w:rsid w:val="00024589"/>
    <w:rsid w:val="0002552A"/>
    <w:rsid w:val="000261A1"/>
    <w:rsid w:val="0002658E"/>
    <w:rsid w:val="00026944"/>
    <w:rsid w:val="00027192"/>
    <w:rsid w:val="00027577"/>
    <w:rsid w:val="00027955"/>
    <w:rsid w:val="00027F84"/>
    <w:rsid w:val="000319FC"/>
    <w:rsid w:val="00032577"/>
    <w:rsid w:val="00033266"/>
    <w:rsid w:val="000336CE"/>
    <w:rsid w:val="00034004"/>
    <w:rsid w:val="000355CD"/>
    <w:rsid w:val="000357F7"/>
    <w:rsid w:val="000359D0"/>
    <w:rsid w:val="00035B45"/>
    <w:rsid w:val="00035B5D"/>
    <w:rsid w:val="00035BC4"/>
    <w:rsid w:val="00035D5F"/>
    <w:rsid w:val="00036A59"/>
    <w:rsid w:val="0003750C"/>
    <w:rsid w:val="00037743"/>
    <w:rsid w:val="000416A6"/>
    <w:rsid w:val="000416CB"/>
    <w:rsid w:val="00041A5D"/>
    <w:rsid w:val="00042517"/>
    <w:rsid w:val="000428B2"/>
    <w:rsid w:val="000437B4"/>
    <w:rsid w:val="0004428F"/>
    <w:rsid w:val="000445A0"/>
    <w:rsid w:val="00044845"/>
    <w:rsid w:val="00044DD0"/>
    <w:rsid w:val="000454DB"/>
    <w:rsid w:val="00045E01"/>
    <w:rsid w:val="00046A88"/>
    <w:rsid w:val="00046F76"/>
    <w:rsid w:val="0004723E"/>
    <w:rsid w:val="00047ACE"/>
    <w:rsid w:val="00047DA0"/>
    <w:rsid w:val="00047E23"/>
    <w:rsid w:val="0005031C"/>
    <w:rsid w:val="00050CD8"/>
    <w:rsid w:val="00050E7D"/>
    <w:rsid w:val="00051867"/>
    <w:rsid w:val="00052BC1"/>
    <w:rsid w:val="00052C1E"/>
    <w:rsid w:val="0005308C"/>
    <w:rsid w:val="0005399F"/>
    <w:rsid w:val="000539D3"/>
    <w:rsid w:val="00053ADE"/>
    <w:rsid w:val="00054440"/>
    <w:rsid w:val="000546B4"/>
    <w:rsid w:val="00056A17"/>
    <w:rsid w:val="0005751B"/>
    <w:rsid w:val="00057C86"/>
    <w:rsid w:val="00057F13"/>
    <w:rsid w:val="00060DF8"/>
    <w:rsid w:val="00060F40"/>
    <w:rsid w:val="00061D3B"/>
    <w:rsid w:val="00063122"/>
    <w:rsid w:val="00063610"/>
    <w:rsid w:val="00063746"/>
    <w:rsid w:val="000637AE"/>
    <w:rsid w:val="000637D5"/>
    <w:rsid w:val="000652EF"/>
    <w:rsid w:val="00065A6F"/>
    <w:rsid w:val="00066073"/>
    <w:rsid w:val="000667E7"/>
    <w:rsid w:val="0006689A"/>
    <w:rsid w:val="00066C65"/>
    <w:rsid w:val="00066C91"/>
    <w:rsid w:val="00067125"/>
    <w:rsid w:val="00067934"/>
    <w:rsid w:val="00067AF0"/>
    <w:rsid w:val="000712E7"/>
    <w:rsid w:val="00071C1F"/>
    <w:rsid w:val="000741E7"/>
    <w:rsid w:val="00074C8D"/>
    <w:rsid w:val="00075826"/>
    <w:rsid w:val="00076486"/>
    <w:rsid w:val="000774A3"/>
    <w:rsid w:val="000774AD"/>
    <w:rsid w:val="0007792A"/>
    <w:rsid w:val="0008024C"/>
    <w:rsid w:val="000803F3"/>
    <w:rsid w:val="000815BF"/>
    <w:rsid w:val="00081660"/>
    <w:rsid w:val="00081E06"/>
    <w:rsid w:val="00081F90"/>
    <w:rsid w:val="00082866"/>
    <w:rsid w:val="00083AC4"/>
    <w:rsid w:val="00083B97"/>
    <w:rsid w:val="000840D5"/>
    <w:rsid w:val="00084482"/>
    <w:rsid w:val="00084544"/>
    <w:rsid w:val="00084A95"/>
    <w:rsid w:val="00085060"/>
    <w:rsid w:val="000854ED"/>
    <w:rsid w:val="000861B6"/>
    <w:rsid w:val="000867EB"/>
    <w:rsid w:val="00086C06"/>
    <w:rsid w:val="000871D2"/>
    <w:rsid w:val="000873B6"/>
    <w:rsid w:val="00087ED8"/>
    <w:rsid w:val="00087F13"/>
    <w:rsid w:val="000903AB"/>
    <w:rsid w:val="00091BAA"/>
    <w:rsid w:val="00091DCE"/>
    <w:rsid w:val="00091E9C"/>
    <w:rsid w:val="00092CF4"/>
    <w:rsid w:val="00092E38"/>
    <w:rsid w:val="000933AB"/>
    <w:rsid w:val="0009467C"/>
    <w:rsid w:val="00095483"/>
    <w:rsid w:val="00095D02"/>
    <w:rsid w:val="00096230"/>
    <w:rsid w:val="000963D7"/>
    <w:rsid w:val="00096820"/>
    <w:rsid w:val="00096CA3"/>
    <w:rsid w:val="00096CED"/>
    <w:rsid w:val="00097084"/>
    <w:rsid w:val="000A06B4"/>
    <w:rsid w:val="000A0C1F"/>
    <w:rsid w:val="000A18A7"/>
    <w:rsid w:val="000A191E"/>
    <w:rsid w:val="000A2E6C"/>
    <w:rsid w:val="000A3042"/>
    <w:rsid w:val="000A3242"/>
    <w:rsid w:val="000A349A"/>
    <w:rsid w:val="000A378D"/>
    <w:rsid w:val="000A38CD"/>
    <w:rsid w:val="000A39AD"/>
    <w:rsid w:val="000A4356"/>
    <w:rsid w:val="000A4AFE"/>
    <w:rsid w:val="000A4E7E"/>
    <w:rsid w:val="000A4F90"/>
    <w:rsid w:val="000A53FD"/>
    <w:rsid w:val="000A5784"/>
    <w:rsid w:val="000A5BF3"/>
    <w:rsid w:val="000A65F2"/>
    <w:rsid w:val="000A6AE9"/>
    <w:rsid w:val="000A718F"/>
    <w:rsid w:val="000A7C89"/>
    <w:rsid w:val="000B01E8"/>
    <w:rsid w:val="000B0961"/>
    <w:rsid w:val="000B1A43"/>
    <w:rsid w:val="000B2971"/>
    <w:rsid w:val="000B2BDD"/>
    <w:rsid w:val="000B33C4"/>
    <w:rsid w:val="000B376A"/>
    <w:rsid w:val="000B4429"/>
    <w:rsid w:val="000B4DF7"/>
    <w:rsid w:val="000B6001"/>
    <w:rsid w:val="000B629F"/>
    <w:rsid w:val="000B6558"/>
    <w:rsid w:val="000B67C5"/>
    <w:rsid w:val="000B77CC"/>
    <w:rsid w:val="000C069D"/>
    <w:rsid w:val="000C0E92"/>
    <w:rsid w:val="000C1E3E"/>
    <w:rsid w:val="000C21C7"/>
    <w:rsid w:val="000C2629"/>
    <w:rsid w:val="000C3357"/>
    <w:rsid w:val="000C3BB5"/>
    <w:rsid w:val="000C3C3B"/>
    <w:rsid w:val="000C3D2E"/>
    <w:rsid w:val="000C420A"/>
    <w:rsid w:val="000C5DCF"/>
    <w:rsid w:val="000C6034"/>
    <w:rsid w:val="000C6B6F"/>
    <w:rsid w:val="000C6D55"/>
    <w:rsid w:val="000C726C"/>
    <w:rsid w:val="000C79BF"/>
    <w:rsid w:val="000D051B"/>
    <w:rsid w:val="000D0D9A"/>
    <w:rsid w:val="000D1BD9"/>
    <w:rsid w:val="000D1C7E"/>
    <w:rsid w:val="000D1E31"/>
    <w:rsid w:val="000D24C7"/>
    <w:rsid w:val="000D3725"/>
    <w:rsid w:val="000D372F"/>
    <w:rsid w:val="000D44D7"/>
    <w:rsid w:val="000D5EC4"/>
    <w:rsid w:val="000D62E4"/>
    <w:rsid w:val="000D66E0"/>
    <w:rsid w:val="000D6A4D"/>
    <w:rsid w:val="000D6E49"/>
    <w:rsid w:val="000D7B81"/>
    <w:rsid w:val="000D7F5E"/>
    <w:rsid w:val="000E0E60"/>
    <w:rsid w:val="000E2173"/>
    <w:rsid w:val="000E3FBF"/>
    <w:rsid w:val="000E444F"/>
    <w:rsid w:val="000E4E5B"/>
    <w:rsid w:val="000E5D42"/>
    <w:rsid w:val="000E6200"/>
    <w:rsid w:val="000E6249"/>
    <w:rsid w:val="000E6B95"/>
    <w:rsid w:val="000E6DC5"/>
    <w:rsid w:val="000E7A51"/>
    <w:rsid w:val="000F0276"/>
    <w:rsid w:val="000F0CFA"/>
    <w:rsid w:val="000F18D4"/>
    <w:rsid w:val="000F3A8D"/>
    <w:rsid w:val="000F3F00"/>
    <w:rsid w:val="000F42E3"/>
    <w:rsid w:val="000F4998"/>
    <w:rsid w:val="000F59A6"/>
    <w:rsid w:val="000F6048"/>
    <w:rsid w:val="001014F4"/>
    <w:rsid w:val="0010204A"/>
    <w:rsid w:val="00102DAD"/>
    <w:rsid w:val="00102DE2"/>
    <w:rsid w:val="00103AF0"/>
    <w:rsid w:val="00103B1E"/>
    <w:rsid w:val="00103B8A"/>
    <w:rsid w:val="00104B38"/>
    <w:rsid w:val="00105029"/>
    <w:rsid w:val="001059E7"/>
    <w:rsid w:val="00105C91"/>
    <w:rsid w:val="00105ED6"/>
    <w:rsid w:val="001106F1"/>
    <w:rsid w:val="00111050"/>
    <w:rsid w:val="00111E7E"/>
    <w:rsid w:val="00111F29"/>
    <w:rsid w:val="00112110"/>
    <w:rsid w:val="00113353"/>
    <w:rsid w:val="001134B2"/>
    <w:rsid w:val="00113809"/>
    <w:rsid w:val="00114358"/>
    <w:rsid w:val="00114BF0"/>
    <w:rsid w:val="001159AB"/>
    <w:rsid w:val="001164F1"/>
    <w:rsid w:val="00117B5A"/>
    <w:rsid w:val="00117C1B"/>
    <w:rsid w:val="00120239"/>
    <w:rsid w:val="00120823"/>
    <w:rsid w:val="00120AEB"/>
    <w:rsid w:val="00121205"/>
    <w:rsid w:val="00121840"/>
    <w:rsid w:val="00121DBC"/>
    <w:rsid w:val="00122491"/>
    <w:rsid w:val="001229D4"/>
    <w:rsid w:val="0012339B"/>
    <w:rsid w:val="0012619B"/>
    <w:rsid w:val="00127033"/>
    <w:rsid w:val="00127406"/>
    <w:rsid w:val="00127412"/>
    <w:rsid w:val="0013083D"/>
    <w:rsid w:val="001319D5"/>
    <w:rsid w:val="001322A1"/>
    <w:rsid w:val="001322E4"/>
    <w:rsid w:val="00132D55"/>
    <w:rsid w:val="00132FBC"/>
    <w:rsid w:val="001345FF"/>
    <w:rsid w:val="001349CD"/>
    <w:rsid w:val="00134A69"/>
    <w:rsid w:val="00135680"/>
    <w:rsid w:val="00135B02"/>
    <w:rsid w:val="00135D86"/>
    <w:rsid w:val="0013608D"/>
    <w:rsid w:val="0013633A"/>
    <w:rsid w:val="00136B36"/>
    <w:rsid w:val="001378C4"/>
    <w:rsid w:val="0013796B"/>
    <w:rsid w:val="0014048F"/>
    <w:rsid w:val="001405D5"/>
    <w:rsid w:val="00140610"/>
    <w:rsid w:val="001407E5"/>
    <w:rsid w:val="001419AE"/>
    <w:rsid w:val="001422AB"/>
    <w:rsid w:val="00142700"/>
    <w:rsid w:val="0014277A"/>
    <w:rsid w:val="00142E10"/>
    <w:rsid w:val="00143BFE"/>
    <w:rsid w:val="00143D15"/>
    <w:rsid w:val="001440EF"/>
    <w:rsid w:val="00145397"/>
    <w:rsid w:val="001457C9"/>
    <w:rsid w:val="00146B43"/>
    <w:rsid w:val="00146D6D"/>
    <w:rsid w:val="00147380"/>
    <w:rsid w:val="00147C53"/>
    <w:rsid w:val="00147DC7"/>
    <w:rsid w:val="00150CDD"/>
    <w:rsid w:val="0015128A"/>
    <w:rsid w:val="00151D04"/>
    <w:rsid w:val="0015243D"/>
    <w:rsid w:val="00153992"/>
    <w:rsid w:val="001543A3"/>
    <w:rsid w:val="001543EE"/>
    <w:rsid w:val="001551B6"/>
    <w:rsid w:val="00157400"/>
    <w:rsid w:val="001575D9"/>
    <w:rsid w:val="0015774F"/>
    <w:rsid w:val="001579A5"/>
    <w:rsid w:val="00157A43"/>
    <w:rsid w:val="00160258"/>
    <w:rsid w:val="0016025A"/>
    <w:rsid w:val="00160AE2"/>
    <w:rsid w:val="00161188"/>
    <w:rsid w:val="00161AE4"/>
    <w:rsid w:val="00162129"/>
    <w:rsid w:val="001623E5"/>
    <w:rsid w:val="001628E5"/>
    <w:rsid w:val="00162F99"/>
    <w:rsid w:val="001636A1"/>
    <w:rsid w:val="00163CC1"/>
    <w:rsid w:val="00163F0D"/>
    <w:rsid w:val="00165767"/>
    <w:rsid w:val="0016583C"/>
    <w:rsid w:val="001660E9"/>
    <w:rsid w:val="00166178"/>
    <w:rsid w:val="001661D6"/>
    <w:rsid w:val="00166EC8"/>
    <w:rsid w:val="001674E9"/>
    <w:rsid w:val="00167A67"/>
    <w:rsid w:val="00167C29"/>
    <w:rsid w:val="001703E4"/>
    <w:rsid w:val="00170881"/>
    <w:rsid w:val="00170AB1"/>
    <w:rsid w:val="00170CE4"/>
    <w:rsid w:val="00171D86"/>
    <w:rsid w:val="00172085"/>
    <w:rsid w:val="00173D3F"/>
    <w:rsid w:val="001741D2"/>
    <w:rsid w:val="0017482C"/>
    <w:rsid w:val="0017583F"/>
    <w:rsid w:val="00175A27"/>
    <w:rsid w:val="00175C4E"/>
    <w:rsid w:val="00176ACE"/>
    <w:rsid w:val="00177E17"/>
    <w:rsid w:val="00180038"/>
    <w:rsid w:val="001803B4"/>
    <w:rsid w:val="001807C1"/>
    <w:rsid w:val="001808EA"/>
    <w:rsid w:val="001809FE"/>
    <w:rsid w:val="00181503"/>
    <w:rsid w:val="00181CC8"/>
    <w:rsid w:val="00181D53"/>
    <w:rsid w:val="00182071"/>
    <w:rsid w:val="001825B4"/>
    <w:rsid w:val="001825E9"/>
    <w:rsid w:val="00182867"/>
    <w:rsid w:val="001829A3"/>
    <w:rsid w:val="001833DB"/>
    <w:rsid w:val="00183F82"/>
    <w:rsid w:val="001847A5"/>
    <w:rsid w:val="00184CD6"/>
    <w:rsid w:val="00185B84"/>
    <w:rsid w:val="0018634E"/>
    <w:rsid w:val="0018672F"/>
    <w:rsid w:val="00186759"/>
    <w:rsid w:val="00186C1C"/>
    <w:rsid w:val="00186CA5"/>
    <w:rsid w:val="001873D1"/>
    <w:rsid w:val="00187DC5"/>
    <w:rsid w:val="00187E93"/>
    <w:rsid w:val="00190281"/>
    <w:rsid w:val="0019028A"/>
    <w:rsid w:val="00190E89"/>
    <w:rsid w:val="00191092"/>
    <w:rsid w:val="001913FF"/>
    <w:rsid w:val="00191678"/>
    <w:rsid w:val="001922F9"/>
    <w:rsid w:val="00193C6F"/>
    <w:rsid w:val="00193C72"/>
    <w:rsid w:val="0019455C"/>
    <w:rsid w:val="00194942"/>
    <w:rsid w:val="00194B0A"/>
    <w:rsid w:val="001953AE"/>
    <w:rsid w:val="00195EB9"/>
    <w:rsid w:val="00195F79"/>
    <w:rsid w:val="00196FBB"/>
    <w:rsid w:val="0019773A"/>
    <w:rsid w:val="001978B9"/>
    <w:rsid w:val="001A002B"/>
    <w:rsid w:val="001A0BC7"/>
    <w:rsid w:val="001A0F7C"/>
    <w:rsid w:val="001A3403"/>
    <w:rsid w:val="001A3545"/>
    <w:rsid w:val="001A3762"/>
    <w:rsid w:val="001A504C"/>
    <w:rsid w:val="001A6096"/>
    <w:rsid w:val="001A7B31"/>
    <w:rsid w:val="001B06DA"/>
    <w:rsid w:val="001B112B"/>
    <w:rsid w:val="001B1235"/>
    <w:rsid w:val="001B140D"/>
    <w:rsid w:val="001B2233"/>
    <w:rsid w:val="001B22DD"/>
    <w:rsid w:val="001B23D3"/>
    <w:rsid w:val="001B2B28"/>
    <w:rsid w:val="001B3043"/>
    <w:rsid w:val="001B376D"/>
    <w:rsid w:val="001B3A97"/>
    <w:rsid w:val="001B3E4F"/>
    <w:rsid w:val="001B44D3"/>
    <w:rsid w:val="001B47D5"/>
    <w:rsid w:val="001B4EC9"/>
    <w:rsid w:val="001B5457"/>
    <w:rsid w:val="001B5AAD"/>
    <w:rsid w:val="001B5CC6"/>
    <w:rsid w:val="001B625C"/>
    <w:rsid w:val="001C0134"/>
    <w:rsid w:val="001C10C4"/>
    <w:rsid w:val="001C13FF"/>
    <w:rsid w:val="001C1D89"/>
    <w:rsid w:val="001C3B04"/>
    <w:rsid w:val="001C3C33"/>
    <w:rsid w:val="001C5B1B"/>
    <w:rsid w:val="001D0447"/>
    <w:rsid w:val="001D0587"/>
    <w:rsid w:val="001D0D84"/>
    <w:rsid w:val="001D1167"/>
    <w:rsid w:val="001D19EF"/>
    <w:rsid w:val="001D2522"/>
    <w:rsid w:val="001D2A2E"/>
    <w:rsid w:val="001D2A7D"/>
    <w:rsid w:val="001D3808"/>
    <w:rsid w:val="001D421C"/>
    <w:rsid w:val="001D5A47"/>
    <w:rsid w:val="001D638D"/>
    <w:rsid w:val="001D7EE5"/>
    <w:rsid w:val="001D7EF6"/>
    <w:rsid w:val="001E04BF"/>
    <w:rsid w:val="001E0B3E"/>
    <w:rsid w:val="001E0D24"/>
    <w:rsid w:val="001E124C"/>
    <w:rsid w:val="001E1949"/>
    <w:rsid w:val="001E1FC6"/>
    <w:rsid w:val="001E21DF"/>
    <w:rsid w:val="001E23AE"/>
    <w:rsid w:val="001E351C"/>
    <w:rsid w:val="001E3679"/>
    <w:rsid w:val="001E3730"/>
    <w:rsid w:val="001E3BD0"/>
    <w:rsid w:val="001E4312"/>
    <w:rsid w:val="001E483F"/>
    <w:rsid w:val="001E4B4B"/>
    <w:rsid w:val="001E4C57"/>
    <w:rsid w:val="001E55A8"/>
    <w:rsid w:val="001E564E"/>
    <w:rsid w:val="001E5891"/>
    <w:rsid w:val="001E59F6"/>
    <w:rsid w:val="001E5AB8"/>
    <w:rsid w:val="001E5B56"/>
    <w:rsid w:val="001E79FC"/>
    <w:rsid w:val="001E7E57"/>
    <w:rsid w:val="001F026C"/>
    <w:rsid w:val="001F0365"/>
    <w:rsid w:val="001F07EC"/>
    <w:rsid w:val="001F14D3"/>
    <w:rsid w:val="001F22AE"/>
    <w:rsid w:val="001F3761"/>
    <w:rsid w:val="001F446D"/>
    <w:rsid w:val="001F4D1E"/>
    <w:rsid w:val="001F5209"/>
    <w:rsid w:val="001F5BCA"/>
    <w:rsid w:val="001F5D37"/>
    <w:rsid w:val="001F67FA"/>
    <w:rsid w:val="001F6BFA"/>
    <w:rsid w:val="001F7497"/>
    <w:rsid w:val="001F74A0"/>
    <w:rsid w:val="001F7B01"/>
    <w:rsid w:val="001F7B49"/>
    <w:rsid w:val="001F7E20"/>
    <w:rsid w:val="00200A5A"/>
    <w:rsid w:val="00200AE1"/>
    <w:rsid w:val="00200F34"/>
    <w:rsid w:val="00202D25"/>
    <w:rsid w:val="00202D3A"/>
    <w:rsid w:val="00203BA7"/>
    <w:rsid w:val="002042E7"/>
    <w:rsid w:val="0020453C"/>
    <w:rsid w:val="00204C17"/>
    <w:rsid w:val="00204C29"/>
    <w:rsid w:val="0020509E"/>
    <w:rsid w:val="002051C4"/>
    <w:rsid w:val="00205BCC"/>
    <w:rsid w:val="0020644D"/>
    <w:rsid w:val="00206751"/>
    <w:rsid w:val="00206BB5"/>
    <w:rsid w:val="00206C78"/>
    <w:rsid w:val="00206FFE"/>
    <w:rsid w:val="00210378"/>
    <w:rsid w:val="002104D0"/>
    <w:rsid w:val="00211BC5"/>
    <w:rsid w:val="00211BFB"/>
    <w:rsid w:val="00212DE4"/>
    <w:rsid w:val="002138A7"/>
    <w:rsid w:val="00213AC4"/>
    <w:rsid w:val="00213AC8"/>
    <w:rsid w:val="00213C17"/>
    <w:rsid w:val="0021437F"/>
    <w:rsid w:val="00214C47"/>
    <w:rsid w:val="00215584"/>
    <w:rsid w:val="00216BC0"/>
    <w:rsid w:val="00217C62"/>
    <w:rsid w:val="00220018"/>
    <w:rsid w:val="002201E3"/>
    <w:rsid w:val="002207AB"/>
    <w:rsid w:val="00221D83"/>
    <w:rsid w:val="00222A2E"/>
    <w:rsid w:val="00223BF5"/>
    <w:rsid w:val="00224E6F"/>
    <w:rsid w:val="00225DC5"/>
    <w:rsid w:val="00225EAB"/>
    <w:rsid w:val="00227E50"/>
    <w:rsid w:val="002307E4"/>
    <w:rsid w:val="00230D7E"/>
    <w:rsid w:val="00231152"/>
    <w:rsid w:val="0023135C"/>
    <w:rsid w:val="00231728"/>
    <w:rsid w:val="00231E68"/>
    <w:rsid w:val="0023232F"/>
    <w:rsid w:val="0023284D"/>
    <w:rsid w:val="002330D0"/>
    <w:rsid w:val="002338E9"/>
    <w:rsid w:val="00233CB1"/>
    <w:rsid w:val="0023473B"/>
    <w:rsid w:val="0023614A"/>
    <w:rsid w:val="00236393"/>
    <w:rsid w:val="00236C0B"/>
    <w:rsid w:val="00237BBC"/>
    <w:rsid w:val="00240CBF"/>
    <w:rsid w:val="00241212"/>
    <w:rsid w:val="00241DA2"/>
    <w:rsid w:val="00242052"/>
    <w:rsid w:val="0024240C"/>
    <w:rsid w:val="00242C98"/>
    <w:rsid w:val="00242D0B"/>
    <w:rsid w:val="0024302A"/>
    <w:rsid w:val="00243160"/>
    <w:rsid w:val="0024356D"/>
    <w:rsid w:val="0024404F"/>
    <w:rsid w:val="00244446"/>
    <w:rsid w:val="00244FB4"/>
    <w:rsid w:val="002452A0"/>
    <w:rsid w:val="00245468"/>
    <w:rsid w:val="00245C83"/>
    <w:rsid w:val="00245D94"/>
    <w:rsid w:val="002464FB"/>
    <w:rsid w:val="00247034"/>
    <w:rsid w:val="0024791B"/>
    <w:rsid w:val="00247A55"/>
    <w:rsid w:val="002500FA"/>
    <w:rsid w:val="002506DB"/>
    <w:rsid w:val="00250735"/>
    <w:rsid w:val="00250A3D"/>
    <w:rsid w:val="00250AA5"/>
    <w:rsid w:val="00251395"/>
    <w:rsid w:val="0025192B"/>
    <w:rsid w:val="00251E2A"/>
    <w:rsid w:val="002520C1"/>
    <w:rsid w:val="00252919"/>
    <w:rsid w:val="00252CF5"/>
    <w:rsid w:val="00253850"/>
    <w:rsid w:val="00253918"/>
    <w:rsid w:val="002540BE"/>
    <w:rsid w:val="002543AE"/>
    <w:rsid w:val="00254492"/>
    <w:rsid w:val="0025575E"/>
    <w:rsid w:val="002564D7"/>
    <w:rsid w:val="00257864"/>
    <w:rsid w:val="00257A25"/>
    <w:rsid w:val="00257FBC"/>
    <w:rsid w:val="00260961"/>
    <w:rsid w:val="00261102"/>
    <w:rsid w:val="002612CA"/>
    <w:rsid w:val="00261F8C"/>
    <w:rsid w:val="002627DC"/>
    <w:rsid w:val="00263036"/>
    <w:rsid w:val="00263138"/>
    <w:rsid w:val="002634D9"/>
    <w:rsid w:val="0026364D"/>
    <w:rsid w:val="002649EF"/>
    <w:rsid w:val="00264D06"/>
    <w:rsid w:val="00264F50"/>
    <w:rsid w:val="00265017"/>
    <w:rsid w:val="00266108"/>
    <w:rsid w:val="00267107"/>
    <w:rsid w:val="002677C9"/>
    <w:rsid w:val="00267A43"/>
    <w:rsid w:val="00270983"/>
    <w:rsid w:val="00270C32"/>
    <w:rsid w:val="00270D06"/>
    <w:rsid w:val="00270E82"/>
    <w:rsid w:val="00272177"/>
    <w:rsid w:val="002729DB"/>
    <w:rsid w:val="00272F72"/>
    <w:rsid w:val="002732A3"/>
    <w:rsid w:val="00273440"/>
    <w:rsid w:val="00273617"/>
    <w:rsid w:val="002744F4"/>
    <w:rsid w:val="00274B0D"/>
    <w:rsid w:val="00275750"/>
    <w:rsid w:val="002757B1"/>
    <w:rsid w:val="00276418"/>
    <w:rsid w:val="0027651A"/>
    <w:rsid w:val="00276A86"/>
    <w:rsid w:val="00276ADE"/>
    <w:rsid w:val="00276F7D"/>
    <w:rsid w:val="00277A3A"/>
    <w:rsid w:val="00280562"/>
    <w:rsid w:val="00280B9A"/>
    <w:rsid w:val="002825EE"/>
    <w:rsid w:val="00282B50"/>
    <w:rsid w:val="00282F31"/>
    <w:rsid w:val="00283231"/>
    <w:rsid w:val="002833BD"/>
    <w:rsid w:val="00283B5F"/>
    <w:rsid w:val="00283FDB"/>
    <w:rsid w:val="00284200"/>
    <w:rsid w:val="00284406"/>
    <w:rsid w:val="00284E10"/>
    <w:rsid w:val="002853F6"/>
    <w:rsid w:val="00287FB3"/>
    <w:rsid w:val="00291470"/>
    <w:rsid w:val="002917B9"/>
    <w:rsid w:val="00291D31"/>
    <w:rsid w:val="0029258C"/>
    <w:rsid w:val="00292854"/>
    <w:rsid w:val="002935DD"/>
    <w:rsid w:val="00295787"/>
    <w:rsid w:val="002971EF"/>
    <w:rsid w:val="00297A57"/>
    <w:rsid w:val="00297BB5"/>
    <w:rsid w:val="00297DC7"/>
    <w:rsid w:val="00297EAA"/>
    <w:rsid w:val="002A04D2"/>
    <w:rsid w:val="002A18EB"/>
    <w:rsid w:val="002A1B24"/>
    <w:rsid w:val="002A1C7E"/>
    <w:rsid w:val="002A1D3F"/>
    <w:rsid w:val="002A2164"/>
    <w:rsid w:val="002A27B2"/>
    <w:rsid w:val="002A2E88"/>
    <w:rsid w:val="002A306B"/>
    <w:rsid w:val="002A52F8"/>
    <w:rsid w:val="002A53EF"/>
    <w:rsid w:val="002A63E1"/>
    <w:rsid w:val="002A64C0"/>
    <w:rsid w:val="002A6A5D"/>
    <w:rsid w:val="002A6C12"/>
    <w:rsid w:val="002A766F"/>
    <w:rsid w:val="002A7D2E"/>
    <w:rsid w:val="002B05FF"/>
    <w:rsid w:val="002B10DC"/>
    <w:rsid w:val="002B14CC"/>
    <w:rsid w:val="002B1521"/>
    <w:rsid w:val="002B1E04"/>
    <w:rsid w:val="002B2985"/>
    <w:rsid w:val="002B3603"/>
    <w:rsid w:val="002B36FA"/>
    <w:rsid w:val="002B4626"/>
    <w:rsid w:val="002B482E"/>
    <w:rsid w:val="002B492E"/>
    <w:rsid w:val="002B4B4F"/>
    <w:rsid w:val="002B5941"/>
    <w:rsid w:val="002B68D4"/>
    <w:rsid w:val="002B7530"/>
    <w:rsid w:val="002B78B7"/>
    <w:rsid w:val="002B793B"/>
    <w:rsid w:val="002C08C4"/>
    <w:rsid w:val="002C0E64"/>
    <w:rsid w:val="002C1CDF"/>
    <w:rsid w:val="002C1F7B"/>
    <w:rsid w:val="002C23D5"/>
    <w:rsid w:val="002C2AE9"/>
    <w:rsid w:val="002C3EF2"/>
    <w:rsid w:val="002C479D"/>
    <w:rsid w:val="002C5221"/>
    <w:rsid w:val="002C5B58"/>
    <w:rsid w:val="002C6EF3"/>
    <w:rsid w:val="002C763C"/>
    <w:rsid w:val="002C7830"/>
    <w:rsid w:val="002C7C85"/>
    <w:rsid w:val="002C7D57"/>
    <w:rsid w:val="002D0B87"/>
    <w:rsid w:val="002D0E8E"/>
    <w:rsid w:val="002D1D4F"/>
    <w:rsid w:val="002D2529"/>
    <w:rsid w:val="002D282D"/>
    <w:rsid w:val="002D2BD5"/>
    <w:rsid w:val="002D2F06"/>
    <w:rsid w:val="002D3333"/>
    <w:rsid w:val="002D4295"/>
    <w:rsid w:val="002D42EB"/>
    <w:rsid w:val="002D432B"/>
    <w:rsid w:val="002D4402"/>
    <w:rsid w:val="002D4B65"/>
    <w:rsid w:val="002D5107"/>
    <w:rsid w:val="002D5FE8"/>
    <w:rsid w:val="002D614B"/>
    <w:rsid w:val="002D6F1F"/>
    <w:rsid w:val="002D7557"/>
    <w:rsid w:val="002D7829"/>
    <w:rsid w:val="002D7B61"/>
    <w:rsid w:val="002D7F10"/>
    <w:rsid w:val="002E00A8"/>
    <w:rsid w:val="002E0375"/>
    <w:rsid w:val="002E0AC8"/>
    <w:rsid w:val="002E1433"/>
    <w:rsid w:val="002E1456"/>
    <w:rsid w:val="002E1717"/>
    <w:rsid w:val="002E177C"/>
    <w:rsid w:val="002E1999"/>
    <w:rsid w:val="002E213E"/>
    <w:rsid w:val="002E214F"/>
    <w:rsid w:val="002E27DD"/>
    <w:rsid w:val="002E2A5D"/>
    <w:rsid w:val="002E2ACB"/>
    <w:rsid w:val="002E2CD1"/>
    <w:rsid w:val="002E3533"/>
    <w:rsid w:val="002E3CB8"/>
    <w:rsid w:val="002E4B0B"/>
    <w:rsid w:val="002F05A9"/>
    <w:rsid w:val="002F10BF"/>
    <w:rsid w:val="002F1851"/>
    <w:rsid w:val="002F229B"/>
    <w:rsid w:val="002F27D3"/>
    <w:rsid w:val="002F2A68"/>
    <w:rsid w:val="002F2B0B"/>
    <w:rsid w:val="002F30EF"/>
    <w:rsid w:val="002F48B5"/>
    <w:rsid w:val="002F5846"/>
    <w:rsid w:val="002F5F6A"/>
    <w:rsid w:val="002F693B"/>
    <w:rsid w:val="002F757A"/>
    <w:rsid w:val="002F7753"/>
    <w:rsid w:val="00300CE7"/>
    <w:rsid w:val="00302455"/>
    <w:rsid w:val="00302DEA"/>
    <w:rsid w:val="003030CE"/>
    <w:rsid w:val="0030316C"/>
    <w:rsid w:val="00303278"/>
    <w:rsid w:val="003033CA"/>
    <w:rsid w:val="00305998"/>
    <w:rsid w:val="00305B32"/>
    <w:rsid w:val="00305FBB"/>
    <w:rsid w:val="0030630F"/>
    <w:rsid w:val="003066C7"/>
    <w:rsid w:val="00306EEF"/>
    <w:rsid w:val="0030700C"/>
    <w:rsid w:val="00310216"/>
    <w:rsid w:val="003106E9"/>
    <w:rsid w:val="00311810"/>
    <w:rsid w:val="00311EAF"/>
    <w:rsid w:val="003121C0"/>
    <w:rsid w:val="003123A4"/>
    <w:rsid w:val="003124F6"/>
    <w:rsid w:val="00312A83"/>
    <w:rsid w:val="00312D19"/>
    <w:rsid w:val="00313B4F"/>
    <w:rsid w:val="00313CA5"/>
    <w:rsid w:val="00313CAE"/>
    <w:rsid w:val="00313E53"/>
    <w:rsid w:val="003140CD"/>
    <w:rsid w:val="00314159"/>
    <w:rsid w:val="00314231"/>
    <w:rsid w:val="00314245"/>
    <w:rsid w:val="0031454C"/>
    <w:rsid w:val="0031525D"/>
    <w:rsid w:val="00316AA6"/>
    <w:rsid w:val="003171ED"/>
    <w:rsid w:val="003176EF"/>
    <w:rsid w:val="00317714"/>
    <w:rsid w:val="00317755"/>
    <w:rsid w:val="00320093"/>
    <w:rsid w:val="00320F12"/>
    <w:rsid w:val="00321C1B"/>
    <w:rsid w:val="003220B9"/>
    <w:rsid w:val="003226DD"/>
    <w:rsid w:val="00323075"/>
    <w:rsid w:val="00324920"/>
    <w:rsid w:val="00324BD8"/>
    <w:rsid w:val="00325270"/>
    <w:rsid w:val="003257AC"/>
    <w:rsid w:val="0032691B"/>
    <w:rsid w:val="003276B9"/>
    <w:rsid w:val="003304E1"/>
    <w:rsid w:val="00330C68"/>
    <w:rsid w:val="003310D9"/>
    <w:rsid w:val="0033201F"/>
    <w:rsid w:val="00332C0A"/>
    <w:rsid w:val="00332E64"/>
    <w:rsid w:val="00333066"/>
    <w:rsid w:val="00333B55"/>
    <w:rsid w:val="00334B3C"/>
    <w:rsid w:val="003359B3"/>
    <w:rsid w:val="00335FF1"/>
    <w:rsid w:val="00337234"/>
    <w:rsid w:val="00337F0F"/>
    <w:rsid w:val="003402D1"/>
    <w:rsid w:val="0034106D"/>
    <w:rsid w:val="003410F0"/>
    <w:rsid w:val="00341244"/>
    <w:rsid w:val="0034196A"/>
    <w:rsid w:val="00341D9D"/>
    <w:rsid w:val="00342B13"/>
    <w:rsid w:val="00344FF2"/>
    <w:rsid w:val="003450A0"/>
    <w:rsid w:val="00345FCB"/>
    <w:rsid w:val="003463F0"/>
    <w:rsid w:val="00347A1B"/>
    <w:rsid w:val="00350938"/>
    <w:rsid w:val="0035150D"/>
    <w:rsid w:val="00351CE7"/>
    <w:rsid w:val="0035285C"/>
    <w:rsid w:val="0035288D"/>
    <w:rsid w:val="003528D4"/>
    <w:rsid w:val="0035348F"/>
    <w:rsid w:val="00353BDB"/>
    <w:rsid w:val="00353DF2"/>
    <w:rsid w:val="00354565"/>
    <w:rsid w:val="003548BB"/>
    <w:rsid w:val="00355547"/>
    <w:rsid w:val="00355622"/>
    <w:rsid w:val="00357A62"/>
    <w:rsid w:val="00357B9F"/>
    <w:rsid w:val="00357C71"/>
    <w:rsid w:val="0036042A"/>
    <w:rsid w:val="003608AE"/>
    <w:rsid w:val="00360CC2"/>
    <w:rsid w:val="003616F5"/>
    <w:rsid w:val="00361755"/>
    <w:rsid w:val="003617DE"/>
    <w:rsid w:val="00362107"/>
    <w:rsid w:val="00362457"/>
    <w:rsid w:val="00362ED4"/>
    <w:rsid w:val="00362F23"/>
    <w:rsid w:val="00365172"/>
    <w:rsid w:val="0036517A"/>
    <w:rsid w:val="0036569D"/>
    <w:rsid w:val="003657A0"/>
    <w:rsid w:val="00366081"/>
    <w:rsid w:val="003661B8"/>
    <w:rsid w:val="003666B2"/>
    <w:rsid w:val="003667D8"/>
    <w:rsid w:val="0036687C"/>
    <w:rsid w:val="00366F3E"/>
    <w:rsid w:val="0037039A"/>
    <w:rsid w:val="00370FEB"/>
    <w:rsid w:val="00371BC0"/>
    <w:rsid w:val="0037240E"/>
    <w:rsid w:val="0037260B"/>
    <w:rsid w:val="00372B76"/>
    <w:rsid w:val="00372C2A"/>
    <w:rsid w:val="0037384F"/>
    <w:rsid w:val="0037434B"/>
    <w:rsid w:val="00375B32"/>
    <w:rsid w:val="00375B95"/>
    <w:rsid w:val="00375BE6"/>
    <w:rsid w:val="003769C1"/>
    <w:rsid w:val="003778EE"/>
    <w:rsid w:val="0038010F"/>
    <w:rsid w:val="00380AA7"/>
    <w:rsid w:val="00380F26"/>
    <w:rsid w:val="00381C51"/>
    <w:rsid w:val="00381CD8"/>
    <w:rsid w:val="00381DB3"/>
    <w:rsid w:val="00382569"/>
    <w:rsid w:val="003826C4"/>
    <w:rsid w:val="00383DD2"/>
    <w:rsid w:val="003842D2"/>
    <w:rsid w:val="003842DD"/>
    <w:rsid w:val="003842FC"/>
    <w:rsid w:val="00384A5E"/>
    <w:rsid w:val="00384B81"/>
    <w:rsid w:val="00385537"/>
    <w:rsid w:val="00385706"/>
    <w:rsid w:val="003858B3"/>
    <w:rsid w:val="00386427"/>
    <w:rsid w:val="00386B30"/>
    <w:rsid w:val="00387248"/>
    <w:rsid w:val="003906B5"/>
    <w:rsid w:val="00390976"/>
    <w:rsid w:val="00390F9B"/>
    <w:rsid w:val="00391042"/>
    <w:rsid w:val="00391950"/>
    <w:rsid w:val="00391C97"/>
    <w:rsid w:val="003932C8"/>
    <w:rsid w:val="00393433"/>
    <w:rsid w:val="003938F3"/>
    <w:rsid w:val="00393E12"/>
    <w:rsid w:val="003943C1"/>
    <w:rsid w:val="00394828"/>
    <w:rsid w:val="00394A5F"/>
    <w:rsid w:val="00394BD3"/>
    <w:rsid w:val="00395076"/>
    <w:rsid w:val="00395B66"/>
    <w:rsid w:val="003965BE"/>
    <w:rsid w:val="003968D0"/>
    <w:rsid w:val="00396B11"/>
    <w:rsid w:val="00397E4C"/>
    <w:rsid w:val="003A0479"/>
    <w:rsid w:val="003A07A9"/>
    <w:rsid w:val="003A0E0B"/>
    <w:rsid w:val="003A1A18"/>
    <w:rsid w:val="003A1D1D"/>
    <w:rsid w:val="003A213C"/>
    <w:rsid w:val="003A25D7"/>
    <w:rsid w:val="003A29CF"/>
    <w:rsid w:val="003A4902"/>
    <w:rsid w:val="003A4A4C"/>
    <w:rsid w:val="003A4BB4"/>
    <w:rsid w:val="003A5157"/>
    <w:rsid w:val="003A54B5"/>
    <w:rsid w:val="003A6134"/>
    <w:rsid w:val="003A6144"/>
    <w:rsid w:val="003A6609"/>
    <w:rsid w:val="003A6D0F"/>
    <w:rsid w:val="003A763B"/>
    <w:rsid w:val="003B0003"/>
    <w:rsid w:val="003B0E4D"/>
    <w:rsid w:val="003B1244"/>
    <w:rsid w:val="003B127A"/>
    <w:rsid w:val="003B1F1C"/>
    <w:rsid w:val="003B27A7"/>
    <w:rsid w:val="003B2E40"/>
    <w:rsid w:val="003B35D5"/>
    <w:rsid w:val="003B47C7"/>
    <w:rsid w:val="003B67B0"/>
    <w:rsid w:val="003B6C4C"/>
    <w:rsid w:val="003B6F81"/>
    <w:rsid w:val="003B78F1"/>
    <w:rsid w:val="003B7D9C"/>
    <w:rsid w:val="003C22F9"/>
    <w:rsid w:val="003C256D"/>
    <w:rsid w:val="003C28D2"/>
    <w:rsid w:val="003C28D6"/>
    <w:rsid w:val="003C31F3"/>
    <w:rsid w:val="003C327A"/>
    <w:rsid w:val="003C387E"/>
    <w:rsid w:val="003C3D01"/>
    <w:rsid w:val="003C3D7D"/>
    <w:rsid w:val="003C4F7C"/>
    <w:rsid w:val="003C5DB3"/>
    <w:rsid w:val="003C60C5"/>
    <w:rsid w:val="003C6894"/>
    <w:rsid w:val="003C7DB5"/>
    <w:rsid w:val="003C7FDC"/>
    <w:rsid w:val="003D00C6"/>
    <w:rsid w:val="003D018D"/>
    <w:rsid w:val="003D06EA"/>
    <w:rsid w:val="003D09B0"/>
    <w:rsid w:val="003D1892"/>
    <w:rsid w:val="003D1A14"/>
    <w:rsid w:val="003D1ACE"/>
    <w:rsid w:val="003D1DFE"/>
    <w:rsid w:val="003D2670"/>
    <w:rsid w:val="003D3593"/>
    <w:rsid w:val="003D462C"/>
    <w:rsid w:val="003D51EC"/>
    <w:rsid w:val="003D53A9"/>
    <w:rsid w:val="003D5FEE"/>
    <w:rsid w:val="003D60BE"/>
    <w:rsid w:val="003D6BF1"/>
    <w:rsid w:val="003D6F2C"/>
    <w:rsid w:val="003E0E0C"/>
    <w:rsid w:val="003E219C"/>
    <w:rsid w:val="003E2321"/>
    <w:rsid w:val="003E258F"/>
    <w:rsid w:val="003E2671"/>
    <w:rsid w:val="003E2A52"/>
    <w:rsid w:val="003E2E2A"/>
    <w:rsid w:val="003E2F1E"/>
    <w:rsid w:val="003E3411"/>
    <w:rsid w:val="003E3920"/>
    <w:rsid w:val="003E45D8"/>
    <w:rsid w:val="003E6A02"/>
    <w:rsid w:val="003E6A6A"/>
    <w:rsid w:val="003E72F8"/>
    <w:rsid w:val="003E74BC"/>
    <w:rsid w:val="003E7A46"/>
    <w:rsid w:val="003F04CE"/>
    <w:rsid w:val="003F097A"/>
    <w:rsid w:val="003F0D07"/>
    <w:rsid w:val="003F19A0"/>
    <w:rsid w:val="003F1BE9"/>
    <w:rsid w:val="003F30D3"/>
    <w:rsid w:val="003F390A"/>
    <w:rsid w:val="003F3D2A"/>
    <w:rsid w:val="003F3FD8"/>
    <w:rsid w:val="003F42D5"/>
    <w:rsid w:val="003F466C"/>
    <w:rsid w:val="003F5B4D"/>
    <w:rsid w:val="003F7B65"/>
    <w:rsid w:val="004007AA"/>
    <w:rsid w:val="00401195"/>
    <w:rsid w:val="0040301A"/>
    <w:rsid w:val="00403609"/>
    <w:rsid w:val="0040417E"/>
    <w:rsid w:val="0040485A"/>
    <w:rsid w:val="00405320"/>
    <w:rsid w:val="00406C73"/>
    <w:rsid w:val="0040770D"/>
    <w:rsid w:val="00407BDC"/>
    <w:rsid w:val="00407E63"/>
    <w:rsid w:val="0041033B"/>
    <w:rsid w:val="00410581"/>
    <w:rsid w:val="00410A26"/>
    <w:rsid w:val="004112FD"/>
    <w:rsid w:val="00411502"/>
    <w:rsid w:val="004119F3"/>
    <w:rsid w:val="00411B5B"/>
    <w:rsid w:val="00411E68"/>
    <w:rsid w:val="00412190"/>
    <w:rsid w:val="0041236E"/>
    <w:rsid w:val="00413ED4"/>
    <w:rsid w:val="00413F44"/>
    <w:rsid w:val="00414031"/>
    <w:rsid w:val="00414068"/>
    <w:rsid w:val="004166DD"/>
    <w:rsid w:val="00416854"/>
    <w:rsid w:val="00416C83"/>
    <w:rsid w:val="00416FA6"/>
    <w:rsid w:val="0041799E"/>
    <w:rsid w:val="00417D7A"/>
    <w:rsid w:val="00420364"/>
    <w:rsid w:val="00420B20"/>
    <w:rsid w:val="00420F5F"/>
    <w:rsid w:val="004210A9"/>
    <w:rsid w:val="0042256C"/>
    <w:rsid w:val="004236A0"/>
    <w:rsid w:val="00424A7C"/>
    <w:rsid w:val="00425043"/>
    <w:rsid w:val="0042581A"/>
    <w:rsid w:val="00425F50"/>
    <w:rsid w:val="00426A9A"/>
    <w:rsid w:val="004278D6"/>
    <w:rsid w:val="00427C5D"/>
    <w:rsid w:val="004303D6"/>
    <w:rsid w:val="004307B5"/>
    <w:rsid w:val="0043298E"/>
    <w:rsid w:val="00432F97"/>
    <w:rsid w:val="00433095"/>
    <w:rsid w:val="00433353"/>
    <w:rsid w:val="0043367A"/>
    <w:rsid w:val="00434134"/>
    <w:rsid w:val="0043494C"/>
    <w:rsid w:val="00434A5E"/>
    <w:rsid w:val="00434E6B"/>
    <w:rsid w:val="00435FDF"/>
    <w:rsid w:val="00436408"/>
    <w:rsid w:val="00436870"/>
    <w:rsid w:val="00437B91"/>
    <w:rsid w:val="00437CDB"/>
    <w:rsid w:val="00440096"/>
    <w:rsid w:val="00441536"/>
    <w:rsid w:val="00441B2B"/>
    <w:rsid w:val="004423A6"/>
    <w:rsid w:val="00442764"/>
    <w:rsid w:val="00442C28"/>
    <w:rsid w:val="00443673"/>
    <w:rsid w:val="00443C94"/>
    <w:rsid w:val="00443EA3"/>
    <w:rsid w:val="00445844"/>
    <w:rsid w:val="00445B54"/>
    <w:rsid w:val="00445D6B"/>
    <w:rsid w:val="00447538"/>
    <w:rsid w:val="00447589"/>
    <w:rsid w:val="004479BE"/>
    <w:rsid w:val="0045059E"/>
    <w:rsid w:val="00450E7A"/>
    <w:rsid w:val="004512A5"/>
    <w:rsid w:val="004516BF"/>
    <w:rsid w:val="00451862"/>
    <w:rsid w:val="00452293"/>
    <w:rsid w:val="004527BF"/>
    <w:rsid w:val="00453390"/>
    <w:rsid w:val="00453941"/>
    <w:rsid w:val="00453F58"/>
    <w:rsid w:val="0045472C"/>
    <w:rsid w:val="0045608C"/>
    <w:rsid w:val="00456A50"/>
    <w:rsid w:val="00456B86"/>
    <w:rsid w:val="00457B0C"/>
    <w:rsid w:val="004617B9"/>
    <w:rsid w:val="00461FBB"/>
    <w:rsid w:val="004620A3"/>
    <w:rsid w:val="0046279B"/>
    <w:rsid w:val="00463347"/>
    <w:rsid w:val="00463DC7"/>
    <w:rsid w:val="004650B6"/>
    <w:rsid w:val="004650C2"/>
    <w:rsid w:val="004661B7"/>
    <w:rsid w:val="00466CCE"/>
    <w:rsid w:val="00466F08"/>
    <w:rsid w:val="004673C9"/>
    <w:rsid w:val="004701C7"/>
    <w:rsid w:val="0047072E"/>
    <w:rsid w:val="00471B29"/>
    <w:rsid w:val="00471BE6"/>
    <w:rsid w:val="00471CF4"/>
    <w:rsid w:val="00471FF1"/>
    <w:rsid w:val="0047248A"/>
    <w:rsid w:val="004726CF"/>
    <w:rsid w:val="0047447C"/>
    <w:rsid w:val="0047456B"/>
    <w:rsid w:val="00474EC3"/>
    <w:rsid w:val="00475024"/>
    <w:rsid w:val="004756B5"/>
    <w:rsid w:val="0047570C"/>
    <w:rsid w:val="00475B7A"/>
    <w:rsid w:val="00475BF6"/>
    <w:rsid w:val="00475FE5"/>
    <w:rsid w:val="00476DBA"/>
    <w:rsid w:val="0047779A"/>
    <w:rsid w:val="00477E7E"/>
    <w:rsid w:val="004807A1"/>
    <w:rsid w:val="004807B7"/>
    <w:rsid w:val="0048102F"/>
    <w:rsid w:val="004814F7"/>
    <w:rsid w:val="00481FAC"/>
    <w:rsid w:val="004835BE"/>
    <w:rsid w:val="00483F3D"/>
    <w:rsid w:val="00484379"/>
    <w:rsid w:val="004846DE"/>
    <w:rsid w:val="004852C2"/>
    <w:rsid w:val="00485DF2"/>
    <w:rsid w:val="004863C3"/>
    <w:rsid w:val="004865F6"/>
    <w:rsid w:val="00486755"/>
    <w:rsid w:val="0048679B"/>
    <w:rsid w:val="004867EA"/>
    <w:rsid w:val="0048787B"/>
    <w:rsid w:val="00490C90"/>
    <w:rsid w:val="00491343"/>
    <w:rsid w:val="00491663"/>
    <w:rsid w:val="0049306E"/>
    <w:rsid w:val="004937CC"/>
    <w:rsid w:val="00494C83"/>
    <w:rsid w:val="00494D1F"/>
    <w:rsid w:val="00495756"/>
    <w:rsid w:val="004958EA"/>
    <w:rsid w:val="00495BE2"/>
    <w:rsid w:val="00495D91"/>
    <w:rsid w:val="004960A9"/>
    <w:rsid w:val="004960EC"/>
    <w:rsid w:val="00496BCE"/>
    <w:rsid w:val="00496E86"/>
    <w:rsid w:val="004A1B3E"/>
    <w:rsid w:val="004A207A"/>
    <w:rsid w:val="004A2F97"/>
    <w:rsid w:val="004A3FFC"/>
    <w:rsid w:val="004A4112"/>
    <w:rsid w:val="004A433E"/>
    <w:rsid w:val="004A5B5C"/>
    <w:rsid w:val="004A682E"/>
    <w:rsid w:val="004A7A5F"/>
    <w:rsid w:val="004B140C"/>
    <w:rsid w:val="004B1B41"/>
    <w:rsid w:val="004B3647"/>
    <w:rsid w:val="004B389E"/>
    <w:rsid w:val="004B3CC3"/>
    <w:rsid w:val="004B407F"/>
    <w:rsid w:val="004B40C1"/>
    <w:rsid w:val="004B4C50"/>
    <w:rsid w:val="004B4DA9"/>
    <w:rsid w:val="004B5549"/>
    <w:rsid w:val="004B5EA4"/>
    <w:rsid w:val="004B6CA7"/>
    <w:rsid w:val="004B7A82"/>
    <w:rsid w:val="004C0072"/>
    <w:rsid w:val="004C14A9"/>
    <w:rsid w:val="004C15E3"/>
    <w:rsid w:val="004C1ADB"/>
    <w:rsid w:val="004C255C"/>
    <w:rsid w:val="004C2752"/>
    <w:rsid w:val="004C2F65"/>
    <w:rsid w:val="004C39BC"/>
    <w:rsid w:val="004C4402"/>
    <w:rsid w:val="004C49C4"/>
    <w:rsid w:val="004C4C58"/>
    <w:rsid w:val="004C5252"/>
    <w:rsid w:val="004C548C"/>
    <w:rsid w:val="004C688D"/>
    <w:rsid w:val="004C6960"/>
    <w:rsid w:val="004C6A4A"/>
    <w:rsid w:val="004C783C"/>
    <w:rsid w:val="004D0FB0"/>
    <w:rsid w:val="004D2654"/>
    <w:rsid w:val="004D29F4"/>
    <w:rsid w:val="004D2DE3"/>
    <w:rsid w:val="004D300F"/>
    <w:rsid w:val="004D337C"/>
    <w:rsid w:val="004D36CC"/>
    <w:rsid w:val="004D4BF2"/>
    <w:rsid w:val="004D4EF4"/>
    <w:rsid w:val="004D563C"/>
    <w:rsid w:val="004D64B5"/>
    <w:rsid w:val="004D77EE"/>
    <w:rsid w:val="004D7C38"/>
    <w:rsid w:val="004D7EB6"/>
    <w:rsid w:val="004E1CD4"/>
    <w:rsid w:val="004E25D0"/>
    <w:rsid w:val="004E2A73"/>
    <w:rsid w:val="004E3528"/>
    <w:rsid w:val="004E3554"/>
    <w:rsid w:val="004E45E8"/>
    <w:rsid w:val="004E4A17"/>
    <w:rsid w:val="004E5C1A"/>
    <w:rsid w:val="004E5E3B"/>
    <w:rsid w:val="004E5E7A"/>
    <w:rsid w:val="004E6022"/>
    <w:rsid w:val="004E7B3F"/>
    <w:rsid w:val="004F0275"/>
    <w:rsid w:val="004F121F"/>
    <w:rsid w:val="004F1AAC"/>
    <w:rsid w:val="004F1C55"/>
    <w:rsid w:val="004F2371"/>
    <w:rsid w:val="004F37F4"/>
    <w:rsid w:val="004F5A77"/>
    <w:rsid w:val="004F66BF"/>
    <w:rsid w:val="004F6B63"/>
    <w:rsid w:val="004F70DF"/>
    <w:rsid w:val="004F73DD"/>
    <w:rsid w:val="004F7434"/>
    <w:rsid w:val="00500A39"/>
    <w:rsid w:val="00500B3C"/>
    <w:rsid w:val="00501018"/>
    <w:rsid w:val="0050163B"/>
    <w:rsid w:val="00501F05"/>
    <w:rsid w:val="005022AB"/>
    <w:rsid w:val="005024B8"/>
    <w:rsid w:val="005025F1"/>
    <w:rsid w:val="0050351B"/>
    <w:rsid w:val="005038D9"/>
    <w:rsid w:val="0050701A"/>
    <w:rsid w:val="00511ACF"/>
    <w:rsid w:val="00511AED"/>
    <w:rsid w:val="00511B3C"/>
    <w:rsid w:val="005123B8"/>
    <w:rsid w:val="0051312B"/>
    <w:rsid w:val="0051363D"/>
    <w:rsid w:val="005138E6"/>
    <w:rsid w:val="005154FC"/>
    <w:rsid w:val="00515790"/>
    <w:rsid w:val="00515EA3"/>
    <w:rsid w:val="00516602"/>
    <w:rsid w:val="0051693A"/>
    <w:rsid w:val="005174A5"/>
    <w:rsid w:val="00517FA4"/>
    <w:rsid w:val="00520241"/>
    <w:rsid w:val="0052065C"/>
    <w:rsid w:val="00521248"/>
    <w:rsid w:val="0052190F"/>
    <w:rsid w:val="005220C6"/>
    <w:rsid w:val="00522182"/>
    <w:rsid w:val="005241A9"/>
    <w:rsid w:val="005242C8"/>
    <w:rsid w:val="00524364"/>
    <w:rsid w:val="00525297"/>
    <w:rsid w:val="00525D27"/>
    <w:rsid w:val="00527417"/>
    <w:rsid w:val="00527C8F"/>
    <w:rsid w:val="00527F7B"/>
    <w:rsid w:val="00527FD4"/>
    <w:rsid w:val="005302E2"/>
    <w:rsid w:val="00530401"/>
    <w:rsid w:val="005307E5"/>
    <w:rsid w:val="005319EA"/>
    <w:rsid w:val="00531B6E"/>
    <w:rsid w:val="0053225A"/>
    <w:rsid w:val="00532777"/>
    <w:rsid w:val="005327AD"/>
    <w:rsid w:val="00532DE2"/>
    <w:rsid w:val="00532DF2"/>
    <w:rsid w:val="00533498"/>
    <w:rsid w:val="00533812"/>
    <w:rsid w:val="00533A95"/>
    <w:rsid w:val="005341CB"/>
    <w:rsid w:val="0053435B"/>
    <w:rsid w:val="00534516"/>
    <w:rsid w:val="0053474C"/>
    <w:rsid w:val="00534890"/>
    <w:rsid w:val="00534C59"/>
    <w:rsid w:val="00534CF0"/>
    <w:rsid w:val="005350FD"/>
    <w:rsid w:val="00535476"/>
    <w:rsid w:val="00536372"/>
    <w:rsid w:val="005366F2"/>
    <w:rsid w:val="00536A56"/>
    <w:rsid w:val="00537EE4"/>
    <w:rsid w:val="00540DDE"/>
    <w:rsid w:val="0054228D"/>
    <w:rsid w:val="00542B71"/>
    <w:rsid w:val="00543070"/>
    <w:rsid w:val="005430CB"/>
    <w:rsid w:val="005430D7"/>
    <w:rsid w:val="00543F64"/>
    <w:rsid w:val="00544389"/>
    <w:rsid w:val="00545203"/>
    <w:rsid w:val="00545CA7"/>
    <w:rsid w:val="005463A0"/>
    <w:rsid w:val="00546B11"/>
    <w:rsid w:val="00547365"/>
    <w:rsid w:val="00547549"/>
    <w:rsid w:val="00547DB7"/>
    <w:rsid w:val="005503DF"/>
    <w:rsid w:val="00550E3F"/>
    <w:rsid w:val="00551AAF"/>
    <w:rsid w:val="00553ED8"/>
    <w:rsid w:val="00555092"/>
    <w:rsid w:val="00555882"/>
    <w:rsid w:val="005572B9"/>
    <w:rsid w:val="00557312"/>
    <w:rsid w:val="0055758A"/>
    <w:rsid w:val="00557A6E"/>
    <w:rsid w:val="00557F63"/>
    <w:rsid w:val="00560226"/>
    <w:rsid w:val="00561267"/>
    <w:rsid w:val="0056144F"/>
    <w:rsid w:val="00563683"/>
    <w:rsid w:val="00563777"/>
    <w:rsid w:val="00563D5E"/>
    <w:rsid w:val="00564648"/>
    <w:rsid w:val="00564666"/>
    <w:rsid w:val="0056475A"/>
    <w:rsid w:val="00564950"/>
    <w:rsid w:val="00564BD3"/>
    <w:rsid w:val="0056521F"/>
    <w:rsid w:val="0056635B"/>
    <w:rsid w:val="00567C78"/>
    <w:rsid w:val="005703C6"/>
    <w:rsid w:val="00570420"/>
    <w:rsid w:val="00570544"/>
    <w:rsid w:val="0057107E"/>
    <w:rsid w:val="00571DBA"/>
    <w:rsid w:val="00572865"/>
    <w:rsid w:val="00573660"/>
    <w:rsid w:val="005740B9"/>
    <w:rsid w:val="0057450B"/>
    <w:rsid w:val="00574935"/>
    <w:rsid w:val="0057497E"/>
    <w:rsid w:val="00575777"/>
    <w:rsid w:val="00580839"/>
    <w:rsid w:val="00580DE5"/>
    <w:rsid w:val="00580E49"/>
    <w:rsid w:val="0058110E"/>
    <w:rsid w:val="00581189"/>
    <w:rsid w:val="00581920"/>
    <w:rsid w:val="00581EEC"/>
    <w:rsid w:val="0058202E"/>
    <w:rsid w:val="005830D0"/>
    <w:rsid w:val="005830F2"/>
    <w:rsid w:val="00583147"/>
    <w:rsid w:val="00583A5B"/>
    <w:rsid w:val="00583D8B"/>
    <w:rsid w:val="00583FC0"/>
    <w:rsid w:val="00584130"/>
    <w:rsid w:val="00584676"/>
    <w:rsid w:val="00584DFE"/>
    <w:rsid w:val="005852F8"/>
    <w:rsid w:val="005853DB"/>
    <w:rsid w:val="00585A11"/>
    <w:rsid w:val="00585DD1"/>
    <w:rsid w:val="00586799"/>
    <w:rsid w:val="00586822"/>
    <w:rsid w:val="005877D3"/>
    <w:rsid w:val="00587E08"/>
    <w:rsid w:val="00587EE7"/>
    <w:rsid w:val="00587F8A"/>
    <w:rsid w:val="00590219"/>
    <w:rsid w:val="0059115E"/>
    <w:rsid w:val="0059215E"/>
    <w:rsid w:val="0059243A"/>
    <w:rsid w:val="00592506"/>
    <w:rsid w:val="00592B8E"/>
    <w:rsid w:val="005939EC"/>
    <w:rsid w:val="005941E0"/>
    <w:rsid w:val="005942BF"/>
    <w:rsid w:val="00594E8C"/>
    <w:rsid w:val="00594FBF"/>
    <w:rsid w:val="0059503D"/>
    <w:rsid w:val="00595492"/>
    <w:rsid w:val="00595C78"/>
    <w:rsid w:val="005961F1"/>
    <w:rsid w:val="00596A69"/>
    <w:rsid w:val="00596E04"/>
    <w:rsid w:val="00596F12"/>
    <w:rsid w:val="005971FF"/>
    <w:rsid w:val="00597648"/>
    <w:rsid w:val="00597708"/>
    <w:rsid w:val="00597C0A"/>
    <w:rsid w:val="00597C79"/>
    <w:rsid w:val="005A01B8"/>
    <w:rsid w:val="005A0275"/>
    <w:rsid w:val="005A046A"/>
    <w:rsid w:val="005A04C7"/>
    <w:rsid w:val="005A0A81"/>
    <w:rsid w:val="005A0EB7"/>
    <w:rsid w:val="005A19F6"/>
    <w:rsid w:val="005A1A55"/>
    <w:rsid w:val="005A20B1"/>
    <w:rsid w:val="005A2779"/>
    <w:rsid w:val="005A29FD"/>
    <w:rsid w:val="005A2C42"/>
    <w:rsid w:val="005A36E8"/>
    <w:rsid w:val="005A42D8"/>
    <w:rsid w:val="005A5585"/>
    <w:rsid w:val="005A568F"/>
    <w:rsid w:val="005A711F"/>
    <w:rsid w:val="005A74BA"/>
    <w:rsid w:val="005B040C"/>
    <w:rsid w:val="005B07BB"/>
    <w:rsid w:val="005B0969"/>
    <w:rsid w:val="005B1ACE"/>
    <w:rsid w:val="005B1DE1"/>
    <w:rsid w:val="005B2534"/>
    <w:rsid w:val="005B2706"/>
    <w:rsid w:val="005B27A0"/>
    <w:rsid w:val="005B2980"/>
    <w:rsid w:val="005B2DC3"/>
    <w:rsid w:val="005B32ED"/>
    <w:rsid w:val="005B370D"/>
    <w:rsid w:val="005B3937"/>
    <w:rsid w:val="005B7518"/>
    <w:rsid w:val="005B76ED"/>
    <w:rsid w:val="005B7B27"/>
    <w:rsid w:val="005C0790"/>
    <w:rsid w:val="005C0845"/>
    <w:rsid w:val="005C0AA3"/>
    <w:rsid w:val="005C10CC"/>
    <w:rsid w:val="005C1420"/>
    <w:rsid w:val="005C17E6"/>
    <w:rsid w:val="005C1F64"/>
    <w:rsid w:val="005C2F5A"/>
    <w:rsid w:val="005C3C61"/>
    <w:rsid w:val="005C4493"/>
    <w:rsid w:val="005C4A19"/>
    <w:rsid w:val="005C59D1"/>
    <w:rsid w:val="005C5C5D"/>
    <w:rsid w:val="005C687F"/>
    <w:rsid w:val="005C79B2"/>
    <w:rsid w:val="005C79F1"/>
    <w:rsid w:val="005C7B22"/>
    <w:rsid w:val="005C7F76"/>
    <w:rsid w:val="005D05B8"/>
    <w:rsid w:val="005D1055"/>
    <w:rsid w:val="005D167E"/>
    <w:rsid w:val="005D20D4"/>
    <w:rsid w:val="005D37C3"/>
    <w:rsid w:val="005D37DA"/>
    <w:rsid w:val="005D4ECD"/>
    <w:rsid w:val="005D518D"/>
    <w:rsid w:val="005D60DB"/>
    <w:rsid w:val="005D62E6"/>
    <w:rsid w:val="005D6500"/>
    <w:rsid w:val="005D6916"/>
    <w:rsid w:val="005D69BB"/>
    <w:rsid w:val="005D6A86"/>
    <w:rsid w:val="005D744E"/>
    <w:rsid w:val="005E0757"/>
    <w:rsid w:val="005E22C4"/>
    <w:rsid w:val="005E28EA"/>
    <w:rsid w:val="005E4570"/>
    <w:rsid w:val="005E5B60"/>
    <w:rsid w:val="005E60C9"/>
    <w:rsid w:val="005E6B30"/>
    <w:rsid w:val="005E7C18"/>
    <w:rsid w:val="005F095C"/>
    <w:rsid w:val="005F0A2B"/>
    <w:rsid w:val="005F0B00"/>
    <w:rsid w:val="005F0B47"/>
    <w:rsid w:val="005F1B54"/>
    <w:rsid w:val="005F2CEF"/>
    <w:rsid w:val="005F3037"/>
    <w:rsid w:val="005F3892"/>
    <w:rsid w:val="005F41B7"/>
    <w:rsid w:val="005F47E0"/>
    <w:rsid w:val="005F5075"/>
    <w:rsid w:val="005F562A"/>
    <w:rsid w:val="005F56D0"/>
    <w:rsid w:val="005F5855"/>
    <w:rsid w:val="005F5F57"/>
    <w:rsid w:val="005F6821"/>
    <w:rsid w:val="005F7101"/>
    <w:rsid w:val="005F78EC"/>
    <w:rsid w:val="0060009D"/>
    <w:rsid w:val="006001AA"/>
    <w:rsid w:val="00600C00"/>
    <w:rsid w:val="0060117D"/>
    <w:rsid w:val="00601377"/>
    <w:rsid w:val="00601D28"/>
    <w:rsid w:val="006026DC"/>
    <w:rsid w:val="006027F8"/>
    <w:rsid w:val="006028D3"/>
    <w:rsid w:val="00604D34"/>
    <w:rsid w:val="00605406"/>
    <w:rsid w:val="006054F8"/>
    <w:rsid w:val="00605DA9"/>
    <w:rsid w:val="0060609E"/>
    <w:rsid w:val="006064D9"/>
    <w:rsid w:val="00606F54"/>
    <w:rsid w:val="0060705F"/>
    <w:rsid w:val="0060757C"/>
    <w:rsid w:val="00607807"/>
    <w:rsid w:val="006100AE"/>
    <w:rsid w:val="00610665"/>
    <w:rsid w:val="006111E6"/>
    <w:rsid w:val="00612A1F"/>
    <w:rsid w:val="00612FE1"/>
    <w:rsid w:val="0061352E"/>
    <w:rsid w:val="006139D1"/>
    <w:rsid w:val="00614F34"/>
    <w:rsid w:val="006151A2"/>
    <w:rsid w:val="006156B6"/>
    <w:rsid w:val="00617BE0"/>
    <w:rsid w:val="00617C7B"/>
    <w:rsid w:val="0062031E"/>
    <w:rsid w:val="0062075F"/>
    <w:rsid w:val="006209A4"/>
    <w:rsid w:val="00620A32"/>
    <w:rsid w:val="00620C37"/>
    <w:rsid w:val="00620F82"/>
    <w:rsid w:val="00621009"/>
    <w:rsid w:val="0062194F"/>
    <w:rsid w:val="00621EAA"/>
    <w:rsid w:val="006224C9"/>
    <w:rsid w:val="00622989"/>
    <w:rsid w:val="00622DB5"/>
    <w:rsid w:val="0062503E"/>
    <w:rsid w:val="00625610"/>
    <w:rsid w:val="00626D94"/>
    <w:rsid w:val="0062724C"/>
    <w:rsid w:val="006278EE"/>
    <w:rsid w:val="00627D5E"/>
    <w:rsid w:val="00630003"/>
    <w:rsid w:val="0063106A"/>
    <w:rsid w:val="00631301"/>
    <w:rsid w:val="00631659"/>
    <w:rsid w:val="00631A8E"/>
    <w:rsid w:val="006324E8"/>
    <w:rsid w:val="00632796"/>
    <w:rsid w:val="00633258"/>
    <w:rsid w:val="006333EC"/>
    <w:rsid w:val="00633A4F"/>
    <w:rsid w:val="0063514E"/>
    <w:rsid w:val="006360CC"/>
    <w:rsid w:val="00636B82"/>
    <w:rsid w:val="00636DB6"/>
    <w:rsid w:val="00637418"/>
    <w:rsid w:val="00640203"/>
    <w:rsid w:val="0064121B"/>
    <w:rsid w:val="00641538"/>
    <w:rsid w:val="00641E66"/>
    <w:rsid w:val="00642112"/>
    <w:rsid w:val="006421A8"/>
    <w:rsid w:val="00642332"/>
    <w:rsid w:val="00642A0C"/>
    <w:rsid w:val="00643C3B"/>
    <w:rsid w:val="00643FB0"/>
    <w:rsid w:val="006450F3"/>
    <w:rsid w:val="00646F87"/>
    <w:rsid w:val="00650980"/>
    <w:rsid w:val="006517BF"/>
    <w:rsid w:val="00651F48"/>
    <w:rsid w:val="00652A42"/>
    <w:rsid w:val="00652DB6"/>
    <w:rsid w:val="006532D1"/>
    <w:rsid w:val="00653940"/>
    <w:rsid w:val="00653BCF"/>
    <w:rsid w:val="0065459A"/>
    <w:rsid w:val="00654A07"/>
    <w:rsid w:val="00654EC0"/>
    <w:rsid w:val="0065500D"/>
    <w:rsid w:val="00655782"/>
    <w:rsid w:val="00655965"/>
    <w:rsid w:val="00655DBD"/>
    <w:rsid w:val="00655E3F"/>
    <w:rsid w:val="00660539"/>
    <w:rsid w:val="00661305"/>
    <w:rsid w:val="00662117"/>
    <w:rsid w:val="00662EA1"/>
    <w:rsid w:val="00662ECA"/>
    <w:rsid w:val="0066427C"/>
    <w:rsid w:val="0066483B"/>
    <w:rsid w:val="00665B71"/>
    <w:rsid w:val="00666979"/>
    <w:rsid w:val="00666ECC"/>
    <w:rsid w:val="006672ED"/>
    <w:rsid w:val="0067049C"/>
    <w:rsid w:val="00670B1B"/>
    <w:rsid w:val="00671707"/>
    <w:rsid w:val="00671A20"/>
    <w:rsid w:val="00671AFF"/>
    <w:rsid w:val="006725F5"/>
    <w:rsid w:val="00672A8E"/>
    <w:rsid w:val="00673FBC"/>
    <w:rsid w:val="00674479"/>
    <w:rsid w:val="00676B8F"/>
    <w:rsid w:val="0067783F"/>
    <w:rsid w:val="0068067D"/>
    <w:rsid w:val="006808F9"/>
    <w:rsid w:val="006820AA"/>
    <w:rsid w:val="00682243"/>
    <w:rsid w:val="0068332B"/>
    <w:rsid w:val="00683ABC"/>
    <w:rsid w:val="00684617"/>
    <w:rsid w:val="00684D32"/>
    <w:rsid w:val="00684E62"/>
    <w:rsid w:val="00685925"/>
    <w:rsid w:val="00685FB2"/>
    <w:rsid w:val="00685FB6"/>
    <w:rsid w:val="00686625"/>
    <w:rsid w:val="0068664E"/>
    <w:rsid w:val="00686709"/>
    <w:rsid w:val="00687C83"/>
    <w:rsid w:val="00687EDA"/>
    <w:rsid w:val="00690089"/>
    <w:rsid w:val="00690786"/>
    <w:rsid w:val="0069095D"/>
    <w:rsid w:val="006917D5"/>
    <w:rsid w:val="00691C9C"/>
    <w:rsid w:val="00691CFB"/>
    <w:rsid w:val="00691D7D"/>
    <w:rsid w:val="00691DA6"/>
    <w:rsid w:val="006924B5"/>
    <w:rsid w:val="00693144"/>
    <w:rsid w:val="006940BF"/>
    <w:rsid w:val="00694114"/>
    <w:rsid w:val="006942FB"/>
    <w:rsid w:val="00694BA9"/>
    <w:rsid w:val="006953FA"/>
    <w:rsid w:val="00697142"/>
    <w:rsid w:val="006975BF"/>
    <w:rsid w:val="00697CD4"/>
    <w:rsid w:val="006A00B8"/>
    <w:rsid w:val="006A01B7"/>
    <w:rsid w:val="006A026A"/>
    <w:rsid w:val="006A1D55"/>
    <w:rsid w:val="006A21F6"/>
    <w:rsid w:val="006A4364"/>
    <w:rsid w:val="006A470D"/>
    <w:rsid w:val="006A4CBA"/>
    <w:rsid w:val="006A5A48"/>
    <w:rsid w:val="006A5A95"/>
    <w:rsid w:val="006A6A0B"/>
    <w:rsid w:val="006A6FB9"/>
    <w:rsid w:val="006A728E"/>
    <w:rsid w:val="006A7351"/>
    <w:rsid w:val="006A739F"/>
    <w:rsid w:val="006A74F9"/>
    <w:rsid w:val="006A7BE8"/>
    <w:rsid w:val="006B052E"/>
    <w:rsid w:val="006B10C2"/>
    <w:rsid w:val="006B1913"/>
    <w:rsid w:val="006B2006"/>
    <w:rsid w:val="006B2E56"/>
    <w:rsid w:val="006B30B8"/>
    <w:rsid w:val="006B3BAF"/>
    <w:rsid w:val="006B485F"/>
    <w:rsid w:val="006B4B87"/>
    <w:rsid w:val="006B4C80"/>
    <w:rsid w:val="006B5302"/>
    <w:rsid w:val="006B558B"/>
    <w:rsid w:val="006B7728"/>
    <w:rsid w:val="006B78F1"/>
    <w:rsid w:val="006B7B06"/>
    <w:rsid w:val="006C1A21"/>
    <w:rsid w:val="006C1CA1"/>
    <w:rsid w:val="006C1D6B"/>
    <w:rsid w:val="006C3839"/>
    <w:rsid w:val="006C3857"/>
    <w:rsid w:val="006C3AA2"/>
    <w:rsid w:val="006C3DE8"/>
    <w:rsid w:val="006C6972"/>
    <w:rsid w:val="006C6EF9"/>
    <w:rsid w:val="006C795F"/>
    <w:rsid w:val="006D0B3B"/>
    <w:rsid w:val="006D0C6B"/>
    <w:rsid w:val="006D1499"/>
    <w:rsid w:val="006D1922"/>
    <w:rsid w:val="006D30EA"/>
    <w:rsid w:val="006D32B2"/>
    <w:rsid w:val="006D3C50"/>
    <w:rsid w:val="006D3E7B"/>
    <w:rsid w:val="006D4CB5"/>
    <w:rsid w:val="006D5BB7"/>
    <w:rsid w:val="006D5E37"/>
    <w:rsid w:val="006D65F4"/>
    <w:rsid w:val="006E063E"/>
    <w:rsid w:val="006E0BF4"/>
    <w:rsid w:val="006E0F2F"/>
    <w:rsid w:val="006E16C9"/>
    <w:rsid w:val="006E2088"/>
    <w:rsid w:val="006E2880"/>
    <w:rsid w:val="006E2ED0"/>
    <w:rsid w:val="006E4A47"/>
    <w:rsid w:val="006E4D6F"/>
    <w:rsid w:val="006E5CCB"/>
    <w:rsid w:val="006E6031"/>
    <w:rsid w:val="006E6A2C"/>
    <w:rsid w:val="006E6E78"/>
    <w:rsid w:val="006E6EAF"/>
    <w:rsid w:val="006F0124"/>
    <w:rsid w:val="006F16B9"/>
    <w:rsid w:val="006F184C"/>
    <w:rsid w:val="006F18A1"/>
    <w:rsid w:val="006F18C5"/>
    <w:rsid w:val="006F26D3"/>
    <w:rsid w:val="006F2A9D"/>
    <w:rsid w:val="006F3871"/>
    <w:rsid w:val="006F3D51"/>
    <w:rsid w:val="006F3E54"/>
    <w:rsid w:val="006F457C"/>
    <w:rsid w:val="006F497C"/>
    <w:rsid w:val="006F49AE"/>
    <w:rsid w:val="006F6531"/>
    <w:rsid w:val="006F6C12"/>
    <w:rsid w:val="006F77F7"/>
    <w:rsid w:val="007007D5"/>
    <w:rsid w:val="00700B49"/>
    <w:rsid w:val="00700DB6"/>
    <w:rsid w:val="007018D3"/>
    <w:rsid w:val="00702BE6"/>
    <w:rsid w:val="007034D1"/>
    <w:rsid w:val="00703A32"/>
    <w:rsid w:val="00703B3E"/>
    <w:rsid w:val="007046A2"/>
    <w:rsid w:val="00705DB0"/>
    <w:rsid w:val="00707588"/>
    <w:rsid w:val="007102AF"/>
    <w:rsid w:val="007103B2"/>
    <w:rsid w:val="00710615"/>
    <w:rsid w:val="007107D6"/>
    <w:rsid w:val="007115BC"/>
    <w:rsid w:val="0071161A"/>
    <w:rsid w:val="00712A02"/>
    <w:rsid w:val="007135A5"/>
    <w:rsid w:val="00713A2C"/>
    <w:rsid w:val="00714453"/>
    <w:rsid w:val="00714541"/>
    <w:rsid w:val="00716CF4"/>
    <w:rsid w:val="00717B3D"/>
    <w:rsid w:val="007204C8"/>
    <w:rsid w:val="00720733"/>
    <w:rsid w:val="007207DF"/>
    <w:rsid w:val="007208DC"/>
    <w:rsid w:val="007212E6"/>
    <w:rsid w:val="00721592"/>
    <w:rsid w:val="00721A36"/>
    <w:rsid w:val="00721E02"/>
    <w:rsid w:val="00722139"/>
    <w:rsid w:val="007223CF"/>
    <w:rsid w:val="00722A75"/>
    <w:rsid w:val="00722FE9"/>
    <w:rsid w:val="00723315"/>
    <w:rsid w:val="00723C90"/>
    <w:rsid w:val="00723CAA"/>
    <w:rsid w:val="00723CE1"/>
    <w:rsid w:val="00724550"/>
    <w:rsid w:val="00724A85"/>
    <w:rsid w:val="00726AD1"/>
    <w:rsid w:val="00727251"/>
    <w:rsid w:val="0073058C"/>
    <w:rsid w:val="0073111E"/>
    <w:rsid w:val="007314AC"/>
    <w:rsid w:val="00731C17"/>
    <w:rsid w:val="00731F57"/>
    <w:rsid w:val="0073230B"/>
    <w:rsid w:val="0073268F"/>
    <w:rsid w:val="00732853"/>
    <w:rsid w:val="00732D4A"/>
    <w:rsid w:val="00733489"/>
    <w:rsid w:val="00733BEE"/>
    <w:rsid w:val="00733D56"/>
    <w:rsid w:val="0073401A"/>
    <w:rsid w:val="007342B1"/>
    <w:rsid w:val="007353E8"/>
    <w:rsid w:val="00735DC1"/>
    <w:rsid w:val="00735F4A"/>
    <w:rsid w:val="00737120"/>
    <w:rsid w:val="00737881"/>
    <w:rsid w:val="00737901"/>
    <w:rsid w:val="00737F81"/>
    <w:rsid w:val="0074071B"/>
    <w:rsid w:val="00741AA2"/>
    <w:rsid w:val="00742132"/>
    <w:rsid w:val="007425C1"/>
    <w:rsid w:val="007429FA"/>
    <w:rsid w:val="00742A73"/>
    <w:rsid w:val="00742C1D"/>
    <w:rsid w:val="00742EB4"/>
    <w:rsid w:val="00743778"/>
    <w:rsid w:val="00743AA3"/>
    <w:rsid w:val="00743F2A"/>
    <w:rsid w:val="00744643"/>
    <w:rsid w:val="007446E3"/>
    <w:rsid w:val="00744BC2"/>
    <w:rsid w:val="00744DDC"/>
    <w:rsid w:val="00745630"/>
    <w:rsid w:val="007456ED"/>
    <w:rsid w:val="00745FCE"/>
    <w:rsid w:val="007463E9"/>
    <w:rsid w:val="0074693A"/>
    <w:rsid w:val="00747175"/>
    <w:rsid w:val="00750831"/>
    <w:rsid w:val="00750F5F"/>
    <w:rsid w:val="0075176B"/>
    <w:rsid w:val="00752D36"/>
    <w:rsid w:val="00753630"/>
    <w:rsid w:val="00753BFE"/>
    <w:rsid w:val="007540F6"/>
    <w:rsid w:val="007543CA"/>
    <w:rsid w:val="00754D85"/>
    <w:rsid w:val="00755493"/>
    <w:rsid w:val="007554DA"/>
    <w:rsid w:val="00755C87"/>
    <w:rsid w:val="007565A8"/>
    <w:rsid w:val="00757468"/>
    <w:rsid w:val="00757ADD"/>
    <w:rsid w:val="00760AAB"/>
    <w:rsid w:val="007627D7"/>
    <w:rsid w:val="00763293"/>
    <w:rsid w:val="007648B8"/>
    <w:rsid w:val="007649B7"/>
    <w:rsid w:val="00764DB3"/>
    <w:rsid w:val="007655DF"/>
    <w:rsid w:val="0076618D"/>
    <w:rsid w:val="007676E4"/>
    <w:rsid w:val="00767A2F"/>
    <w:rsid w:val="00767AD4"/>
    <w:rsid w:val="00767D68"/>
    <w:rsid w:val="00770F71"/>
    <w:rsid w:val="007717C2"/>
    <w:rsid w:val="0077198B"/>
    <w:rsid w:val="007731C3"/>
    <w:rsid w:val="00773408"/>
    <w:rsid w:val="007739EA"/>
    <w:rsid w:val="00773C1E"/>
    <w:rsid w:val="00776500"/>
    <w:rsid w:val="00777004"/>
    <w:rsid w:val="00777076"/>
    <w:rsid w:val="00777A5F"/>
    <w:rsid w:val="00777D96"/>
    <w:rsid w:val="007805DB"/>
    <w:rsid w:val="00780903"/>
    <w:rsid w:val="00780BE0"/>
    <w:rsid w:val="00780CC4"/>
    <w:rsid w:val="0078129E"/>
    <w:rsid w:val="0078195F"/>
    <w:rsid w:val="00781D19"/>
    <w:rsid w:val="00781F90"/>
    <w:rsid w:val="007824D3"/>
    <w:rsid w:val="00782A94"/>
    <w:rsid w:val="00783356"/>
    <w:rsid w:val="00784797"/>
    <w:rsid w:val="00784E68"/>
    <w:rsid w:val="0078505B"/>
    <w:rsid w:val="0078564E"/>
    <w:rsid w:val="00785741"/>
    <w:rsid w:val="007857F3"/>
    <w:rsid w:val="00786717"/>
    <w:rsid w:val="00786FCE"/>
    <w:rsid w:val="00787C30"/>
    <w:rsid w:val="0079011F"/>
    <w:rsid w:val="0079078C"/>
    <w:rsid w:val="00790A79"/>
    <w:rsid w:val="00790FBF"/>
    <w:rsid w:val="00794677"/>
    <w:rsid w:val="00794706"/>
    <w:rsid w:val="007948EC"/>
    <w:rsid w:val="00794E4B"/>
    <w:rsid w:val="00795563"/>
    <w:rsid w:val="00795918"/>
    <w:rsid w:val="00796197"/>
    <w:rsid w:val="007A0349"/>
    <w:rsid w:val="007A0C1D"/>
    <w:rsid w:val="007A0FBB"/>
    <w:rsid w:val="007A2EFF"/>
    <w:rsid w:val="007A4B4E"/>
    <w:rsid w:val="007A4F27"/>
    <w:rsid w:val="007A5620"/>
    <w:rsid w:val="007A6599"/>
    <w:rsid w:val="007A6CF7"/>
    <w:rsid w:val="007A7874"/>
    <w:rsid w:val="007B081D"/>
    <w:rsid w:val="007B0BF1"/>
    <w:rsid w:val="007B1133"/>
    <w:rsid w:val="007B2147"/>
    <w:rsid w:val="007B264D"/>
    <w:rsid w:val="007B29FC"/>
    <w:rsid w:val="007B2C37"/>
    <w:rsid w:val="007B3433"/>
    <w:rsid w:val="007B376E"/>
    <w:rsid w:val="007B3B02"/>
    <w:rsid w:val="007B3B0A"/>
    <w:rsid w:val="007B4115"/>
    <w:rsid w:val="007B45E8"/>
    <w:rsid w:val="007B4C36"/>
    <w:rsid w:val="007B5906"/>
    <w:rsid w:val="007B5D50"/>
    <w:rsid w:val="007B5E02"/>
    <w:rsid w:val="007B73D8"/>
    <w:rsid w:val="007B770C"/>
    <w:rsid w:val="007B7A91"/>
    <w:rsid w:val="007B7AAB"/>
    <w:rsid w:val="007C0FBB"/>
    <w:rsid w:val="007C1CBE"/>
    <w:rsid w:val="007C1D85"/>
    <w:rsid w:val="007C22C6"/>
    <w:rsid w:val="007C235C"/>
    <w:rsid w:val="007C23BC"/>
    <w:rsid w:val="007C2441"/>
    <w:rsid w:val="007C2864"/>
    <w:rsid w:val="007C30B7"/>
    <w:rsid w:val="007C33EB"/>
    <w:rsid w:val="007C45BD"/>
    <w:rsid w:val="007C5783"/>
    <w:rsid w:val="007C5A9E"/>
    <w:rsid w:val="007C5FBE"/>
    <w:rsid w:val="007C610E"/>
    <w:rsid w:val="007C69D1"/>
    <w:rsid w:val="007C775F"/>
    <w:rsid w:val="007D0F94"/>
    <w:rsid w:val="007D1154"/>
    <w:rsid w:val="007D1879"/>
    <w:rsid w:val="007D1C7B"/>
    <w:rsid w:val="007D286A"/>
    <w:rsid w:val="007D2EC0"/>
    <w:rsid w:val="007D319D"/>
    <w:rsid w:val="007D33C0"/>
    <w:rsid w:val="007D35C4"/>
    <w:rsid w:val="007D3F78"/>
    <w:rsid w:val="007D4B42"/>
    <w:rsid w:val="007D6A15"/>
    <w:rsid w:val="007D72B9"/>
    <w:rsid w:val="007D74BE"/>
    <w:rsid w:val="007D7CFB"/>
    <w:rsid w:val="007E0475"/>
    <w:rsid w:val="007E0C3C"/>
    <w:rsid w:val="007E0CED"/>
    <w:rsid w:val="007E0DE3"/>
    <w:rsid w:val="007E10EE"/>
    <w:rsid w:val="007E1C3B"/>
    <w:rsid w:val="007E355A"/>
    <w:rsid w:val="007E3791"/>
    <w:rsid w:val="007E46A6"/>
    <w:rsid w:val="007E5F16"/>
    <w:rsid w:val="007F05F9"/>
    <w:rsid w:val="007F0FF9"/>
    <w:rsid w:val="007F13CC"/>
    <w:rsid w:val="007F19F7"/>
    <w:rsid w:val="007F20FC"/>
    <w:rsid w:val="007F258D"/>
    <w:rsid w:val="007F2E33"/>
    <w:rsid w:val="007F31A2"/>
    <w:rsid w:val="007F31C0"/>
    <w:rsid w:val="007F3279"/>
    <w:rsid w:val="007F34E1"/>
    <w:rsid w:val="007F36B2"/>
    <w:rsid w:val="007F4451"/>
    <w:rsid w:val="007F467F"/>
    <w:rsid w:val="007F4D52"/>
    <w:rsid w:val="007F6263"/>
    <w:rsid w:val="007F688F"/>
    <w:rsid w:val="007F6ADE"/>
    <w:rsid w:val="007F6DDE"/>
    <w:rsid w:val="007F78BD"/>
    <w:rsid w:val="007F7959"/>
    <w:rsid w:val="007F7E92"/>
    <w:rsid w:val="00800E2F"/>
    <w:rsid w:val="00802823"/>
    <w:rsid w:val="00802A40"/>
    <w:rsid w:val="00803122"/>
    <w:rsid w:val="0080365A"/>
    <w:rsid w:val="008037D1"/>
    <w:rsid w:val="00803E98"/>
    <w:rsid w:val="0080418D"/>
    <w:rsid w:val="0080432E"/>
    <w:rsid w:val="00804820"/>
    <w:rsid w:val="00804BB7"/>
    <w:rsid w:val="00805446"/>
    <w:rsid w:val="00805A55"/>
    <w:rsid w:val="0080745C"/>
    <w:rsid w:val="00807478"/>
    <w:rsid w:val="00807558"/>
    <w:rsid w:val="008105EF"/>
    <w:rsid w:val="00810AD2"/>
    <w:rsid w:val="00811A2D"/>
    <w:rsid w:val="00811C16"/>
    <w:rsid w:val="008121C9"/>
    <w:rsid w:val="008122D4"/>
    <w:rsid w:val="00812504"/>
    <w:rsid w:val="00812B36"/>
    <w:rsid w:val="00812DAC"/>
    <w:rsid w:val="00813415"/>
    <w:rsid w:val="008138C7"/>
    <w:rsid w:val="00813F54"/>
    <w:rsid w:val="00815BA5"/>
    <w:rsid w:val="00816250"/>
    <w:rsid w:val="00816431"/>
    <w:rsid w:val="00816A98"/>
    <w:rsid w:val="00820469"/>
    <w:rsid w:val="00821676"/>
    <w:rsid w:val="00821AE9"/>
    <w:rsid w:val="0082265F"/>
    <w:rsid w:val="00822882"/>
    <w:rsid w:val="00822DE5"/>
    <w:rsid w:val="00823424"/>
    <w:rsid w:val="00824127"/>
    <w:rsid w:val="00825081"/>
    <w:rsid w:val="0082517B"/>
    <w:rsid w:val="008254AA"/>
    <w:rsid w:val="008258F4"/>
    <w:rsid w:val="00825AA5"/>
    <w:rsid w:val="00826353"/>
    <w:rsid w:val="008264F5"/>
    <w:rsid w:val="00826BAD"/>
    <w:rsid w:val="00826F88"/>
    <w:rsid w:val="00827980"/>
    <w:rsid w:val="0083015B"/>
    <w:rsid w:val="00830442"/>
    <w:rsid w:val="008304BF"/>
    <w:rsid w:val="00830959"/>
    <w:rsid w:val="00830A73"/>
    <w:rsid w:val="0083187A"/>
    <w:rsid w:val="00832DBA"/>
    <w:rsid w:val="008337CA"/>
    <w:rsid w:val="008345ED"/>
    <w:rsid w:val="00834A34"/>
    <w:rsid w:val="00834BAD"/>
    <w:rsid w:val="00834BC7"/>
    <w:rsid w:val="00834BDA"/>
    <w:rsid w:val="00835706"/>
    <w:rsid w:val="008368EB"/>
    <w:rsid w:val="00836C98"/>
    <w:rsid w:val="008378E3"/>
    <w:rsid w:val="008415EE"/>
    <w:rsid w:val="00841A8F"/>
    <w:rsid w:val="0084254D"/>
    <w:rsid w:val="00842840"/>
    <w:rsid w:val="0084310C"/>
    <w:rsid w:val="00843406"/>
    <w:rsid w:val="00843829"/>
    <w:rsid w:val="00844839"/>
    <w:rsid w:val="00844F3D"/>
    <w:rsid w:val="00845E8D"/>
    <w:rsid w:val="00846418"/>
    <w:rsid w:val="0084662E"/>
    <w:rsid w:val="0085052A"/>
    <w:rsid w:val="00851DDB"/>
    <w:rsid w:val="008524A2"/>
    <w:rsid w:val="008536A9"/>
    <w:rsid w:val="00853AB4"/>
    <w:rsid w:val="008553EC"/>
    <w:rsid w:val="008573C4"/>
    <w:rsid w:val="00857834"/>
    <w:rsid w:val="00857D4F"/>
    <w:rsid w:val="008605FC"/>
    <w:rsid w:val="0086060F"/>
    <w:rsid w:val="008610BB"/>
    <w:rsid w:val="0086165A"/>
    <w:rsid w:val="008616DC"/>
    <w:rsid w:val="00861C96"/>
    <w:rsid w:val="00862DAB"/>
    <w:rsid w:val="00862E40"/>
    <w:rsid w:val="00863FEA"/>
    <w:rsid w:val="00864379"/>
    <w:rsid w:val="008643E3"/>
    <w:rsid w:val="008674AA"/>
    <w:rsid w:val="00867540"/>
    <w:rsid w:val="0086777F"/>
    <w:rsid w:val="008702FB"/>
    <w:rsid w:val="008707E0"/>
    <w:rsid w:val="00871E70"/>
    <w:rsid w:val="00872913"/>
    <w:rsid w:val="008732F1"/>
    <w:rsid w:val="00873346"/>
    <w:rsid w:val="00873451"/>
    <w:rsid w:val="00873BD6"/>
    <w:rsid w:val="00873F99"/>
    <w:rsid w:val="00874B88"/>
    <w:rsid w:val="00874E7E"/>
    <w:rsid w:val="0087563E"/>
    <w:rsid w:val="00876611"/>
    <w:rsid w:val="008767CC"/>
    <w:rsid w:val="00876F76"/>
    <w:rsid w:val="00877A80"/>
    <w:rsid w:val="00877C1E"/>
    <w:rsid w:val="008816A4"/>
    <w:rsid w:val="00881A6F"/>
    <w:rsid w:val="00881DC4"/>
    <w:rsid w:val="00883EE8"/>
    <w:rsid w:val="00883FE1"/>
    <w:rsid w:val="00884414"/>
    <w:rsid w:val="008851C4"/>
    <w:rsid w:val="00885765"/>
    <w:rsid w:val="00885886"/>
    <w:rsid w:val="00886579"/>
    <w:rsid w:val="00886C12"/>
    <w:rsid w:val="0089057A"/>
    <w:rsid w:val="00890EB8"/>
    <w:rsid w:val="00891105"/>
    <w:rsid w:val="00891E7B"/>
    <w:rsid w:val="00892162"/>
    <w:rsid w:val="008927AC"/>
    <w:rsid w:val="0089320E"/>
    <w:rsid w:val="008933DF"/>
    <w:rsid w:val="008933E6"/>
    <w:rsid w:val="008938D6"/>
    <w:rsid w:val="00893A4E"/>
    <w:rsid w:val="00893C60"/>
    <w:rsid w:val="00893F2D"/>
    <w:rsid w:val="0089407C"/>
    <w:rsid w:val="008946F0"/>
    <w:rsid w:val="00894A2A"/>
    <w:rsid w:val="00894E04"/>
    <w:rsid w:val="00896098"/>
    <w:rsid w:val="00896183"/>
    <w:rsid w:val="008961AF"/>
    <w:rsid w:val="00896B00"/>
    <w:rsid w:val="00897FA7"/>
    <w:rsid w:val="008A0CFA"/>
    <w:rsid w:val="008A3FBE"/>
    <w:rsid w:val="008A44E8"/>
    <w:rsid w:val="008A4632"/>
    <w:rsid w:val="008A4957"/>
    <w:rsid w:val="008A4D5A"/>
    <w:rsid w:val="008A4EE7"/>
    <w:rsid w:val="008A57F8"/>
    <w:rsid w:val="008A5E6E"/>
    <w:rsid w:val="008A64FE"/>
    <w:rsid w:val="008A6849"/>
    <w:rsid w:val="008A69BB"/>
    <w:rsid w:val="008A6C39"/>
    <w:rsid w:val="008A6E13"/>
    <w:rsid w:val="008A70FC"/>
    <w:rsid w:val="008A7477"/>
    <w:rsid w:val="008A7D80"/>
    <w:rsid w:val="008B06F9"/>
    <w:rsid w:val="008B0D5E"/>
    <w:rsid w:val="008B1AD7"/>
    <w:rsid w:val="008B1F90"/>
    <w:rsid w:val="008B2CA8"/>
    <w:rsid w:val="008B2F7A"/>
    <w:rsid w:val="008B37A6"/>
    <w:rsid w:val="008B695C"/>
    <w:rsid w:val="008B6EE3"/>
    <w:rsid w:val="008B79AE"/>
    <w:rsid w:val="008C0298"/>
    <w:rsid w:val="008C068D"/>
    <w:rsid w:val="008C0825"/>
    <w:rsid w:val="008C1D7A"/>
    <w:rsid w:val="008C1DF2"/>
    <w:rsid w:val="008C2418"/>
    <w:rsid w:val="008C2807"/>
    <w:rsid w:val="008C2C7E"/>
    <w:rsid w:val="008C3150"/>
    <w:rsid w:val="008C3FF5"/>
    <w:rsid w:val="008C3FFA"/>
    <w:rsid w:val="008C500C"/>
    <w:rsid w:val="008C5A79"/>
    <w:rsid w:val="008C6032"/>
    <w:rsid w:val="008C619D"/>
    <w:rsid w:val="008C6A32"/>
    <w:rsid w:val="008C7DB4"/>
    <w:rsid w:val="008D0B7E"/>
    <w:rsid w:val="008D19E0"/>
    <w:rsid w:val="008D2330"/>
    <w:rsid w:val="008D25B7"/>
    <w:rsid w:val="008D3446"/>
    <w:rsid w:val="008D43C1"/>
    <w:rsid w:val="008D4459"/>
    <w:rsid w:val="008D6283"/>
    <w:rsid w:val="008D642F"/>
    <w:rsid w:val="008D6C16"/>
    <w:rsid w:val="008D73B5"/>
    <w:rsid w:val="008D77DB"/>
    <w:rsid w:val="008D7E27"/>
    <w:rsid w:val="008E219C"/>
    <w:rsid w:val="008E2B60"/>
    <w:rsid w:val="008E3638"/>
    <w:rsid w:val="008E424F"/>
    <w:rsid w:val="008E47A0"/>
    <w:rsid w:val="008E5449"/>
    <w:rsid w:val="008E5BFB"/>
    <w:rsid w:val="008E5DD4"/>
    <w:rsid w:val="008E699A"/>
    <w:rsid w:val="008E69BB"/>
    <w:rsid w:val="008E79EB"/>
    <w:rsid w:val="008F07D3"/>
    <w:rsid w:val="008F174E"/>
    <w:rsid w:val="008F20F5"/>
    <w:rsid w:val="008F21AF"/>
    <w:rsid w:val="008F2485"/>
    <w:rsid w:val="008F2C69"/>
    <w:rsid w:val="008F35D3"/>
    <w:rsid w:val="008F3EE2"/>
    <w:rsid w:val="008F430F"/>
    <w:rsid w:val="008F433D"/>
    <w:rsid w:val="008F5167"/>
    <w:rsid w:val="008F57F9"/>
    <w:rsid w:val="008F5DF9"/>
    <w:rsid w:val="008F7AB5"/>
    <w:rsid w:val="00900751"/>
    <w:rsid w:val="00901117"/>
    <w:rsid w:val="0090117E"/>
    <w:rsid w:val="0090142C"/>
    <w:rsid w:val="009016BF"/>
    <w:rsid w:val="009018DF"/>
    <w:rsid w:val="0090215E"/>
    <w:rsid w:val="00903943"/>
    <w:rsid w:val="009102F5"/>
    <w:rsid w:val="00910351"/>
    <w:rsid w:val="0091182E"/>
    <w:rsid w:val="009119BE"/>
    <w:rsid w:val="00912B9C"/>
    <w:rsid w:val="00913B4B"/>
    <w:rsid w:val="00913D60"/>
    <w:rsid w:val="00914193"/>
    <w:rsid w:val="0091437D"/>
    <w:rsid w:val="00914574"/>
    <w:rsid w:val="0091536A"/>
    <w:rsid w:val="009153D7"/>
    <w:rsid w:val="009156E7"/>
    <w:rsid w:val="00915A9A"/>
    <w:rsid w:val="009164F2"/>
    <w:rsid w:val="00916F02"/>
    <w:rsid w:val="0091773D"/>
    <w:rsid w:val="009206EF"/>
    <w:rsid w:val="00920902"/>
    <w:rsid w:val="0092193A"/>
    <w:rsid w:val="00921E4E"/>
    <w:rsid w:val="00922BAF"/>
    <w:rsid w:val="009234BC"/>
    <w:rsid w:val="009245B2"/>
    <w:rsid w:val="0092478B"/>
    <w:rsid w:val="00924CD8"/>
    <w:rsid w:val="00924DC2"/>
    <w:rsid w:val="00925359"/>
    <w:rsid w:val="00925DF3"/>
    <w:rsid w:val="009263C5"/>
    <w:rsid w:val="009267FB"/>
    <w:rsid w:val="00926A91"/>
    <w:rsid w:val="009319AA"/>
    <w:rsid w:val="00931B25"/>
    <w:rsid w:val="00931E21"/>
    <w:rsid w:val="00931E7B"/>
    <w:rsid w:val="009322BA"/>
    <w:rsid w:val="009331C6"/>
    <w:rsid w:val="00933796"/>
    <w:rsid w:val="009340BC"/>
    <w:rsid w:val="00934EAD"/>
    <w:rsid w:val="00934ED1"/>
    <w:rsid w:val="00935233"/>
    <w:rsid w:val="009353AB"/>
    <w:rsid w:val="009357E6"/>
    <w:rsid w:val="00936CB6"/>
    <w:rsid w:val="00936F0F"/>
    <w:rsid w:val="00937838"/>
    <w:rsid w:val="009419DF"/>
    <w:rsid w:val="00941ED3"/>
    <w:rsid w:val="00942417"/>
    <w:rsid w:val="00942CC9"/>
    <w:rsid w:val="009433F1"/>
    <w:rsid w:val="009433F3"/>
    <w:rsid w:val="00943B0A"/>
    <w:rsid w:val="00943CF1"/>
    <w:rsid w:val="00943F82"/>
    <w:rsid w:val="00944371"/>
    <w:rsid w:val="00944FB6"/>
    <w:rsid w:val="00945609"/>
    <w:rsid w:val="00945878"/>
    <w:rsid w:val="009462D4"/>
    <w:rsid w:val="0094632C"/>
    <w:rsid w:val="00946C06"/>
    <w:rsid w:val="00947088"/>
    <w:rsid w:val="0094729D"/>
    <w:rsid w:val="00947454"/>
    <w:rsid w:val="009508CF"/>
    <w:rsid w:val="0095151F"/>
    <w:rsid w:val="00951F5D"/>
    <w:rsid w:val="00952731"/>
    <w:rsid w:val="00952ADA"/>
    <w:rsid w:val="009537A4"/>
    <w:rsid w:val="009539B6"/>
    <w:rsid w:val="00954CA4"/>
    <w:rsid w:val="0095523B"/>
    <w:rsid w:val="00955333"/>
    <w:rsid w:val="009557AB"/>
    <w:rsid w:val="00956499"/>
    <w:rsid w:val="009567B5"/>
    <w:rsid w:val="00957349"/>
    <w:rsid w:val="009573EB"/>
    <w:rsid w:val="0096060E"/>
    <w:rsid w:val="00960C88"/>
    <w:rsid w:val="0096112A"/>
    <w:rsid w:val="0096181F"/>
    <w:rsid w:val="009624AE"/>
    <w:rsid w:val="009628B6"/>
    <w:rsid w:val="00962F07"/>
    <w:rsid w:val="00963C69"/>
    <w:rsid w:val="00964B81"/>
    <w:rsid w:val="00964C6D"/>
    <w:rsid w:val="00964D0F"/>
    <w:rsid w:val="00965065"/>
    <w:rsid w:val="00965137"/>
    <w:rsid w:val="00965251"/>
    <w:rsid w:val="009655BE"/>
    <w:rsid w:val="0096578B"/>
    <w:rsid w:val="00966428"/>
    <w:rsid w:val="00966A30"/>
    <w:rsid w:val="00966BBB"/>
    <w:rsid w:val="009679A2"/>
    <w:rsid w:val="00967D73"/>
    <w:rsid w:val="00967F3F"/>
    <w:rsid w:val="00970E7B"/>
    <w:rsid w:val="009713C9"/>
    <w:rsid w:val="00972F90"/>
    <w:rsid w:val="009733FE"/>
    <w:rsid w:val="0097452F"/>
    <w:rsid w:val="00974DA1"/>
    <w:rsid w:val="00975817"/>
    <w:rsid w:val="00977804"/>
    <w:rsid w:val="00977A4C"/>
    <w:rsid w:val="00980374"/>
    <w:rsid w:val="009805ED"/>
    <w:rsid w:val="00980D12"/>
    <w:rsid w:val="009812D6"/>
    <w:rsid w:val="00981A33"/>
    <w:rsid w:val="00981D96"/>
    <w:rsid w:val="00982824"/>
    <w:rsid w:val="00982924"/>
    <w:rsid w:val="00982B53"/>
    <w:rsid w:val="00983863"/>
    <w:rsid w:val="00983B56"/>
    <w:rsid w:val="00983F35"/>
    <w:rsid w:val="00983F74"/>
    <w:rsid w:val="00984CA9"/>
    <w:rsid w:val="00984DF4"/>
    <w:rsid w:val="00984F4F"/>
    <w:rsid w:val="00984FBF"/>
    <w:rsid w:val="0098538C"/>
    <w:rsid w:val="00986065"/>
    <w:rsid w:val="009879ED"/>
    <w:rsid w:val="00991CB6"/>
    <w:rsid w:val="00991D54"/>
    <w:rsid w:val="009935F2"/>
    <w:rsid w:val="009938B5"/>
    <w:rsid w:val="00994064"/>
    <w:rsid w:val="00995B49"/>
    <w:rsid w:val="00996312"/>
    <w:rsid w:val="00996AF1"/>
    <w:rsid w:val="009976B2"/>
    <w:rsid w:val="009976C4"/>
    <w:rsid w:val="0099778F"/>
    <w:rsid w:val="009A072F"/>
    <w:rsid w:val="009A07EA"/>
    <w:rsid w:val="009A2021"/>
    <w:rsid w:val="009A2982"/>
    <w:rsid w:val="009A2F2A"/>
    <w:rsid w:val="009A3A7D"/>
    <w:rsid w:val="009A3BE3"/>
    <w:rsid w:val="009A4901"/>
    <w:rsid w:val="009A4C57"/>
    <w:rsid w:val="009A6D80"/>
    <w:rsid w:val="009A7295"/>
    <w:rsid w:val="009A79DB"/>
    <w:rsid w:val="009A7ED2"/>
    <w:rsid w:val="009B0049"/>
    <w:rsid w:val="009B0289"/>
    <w:rsid w:val="009B09A5"/>
    <w:rsid w:val="009B13AF"/>
    <w:rsid w:val="009B13EA"/>
    <w:rsid w:val="009B1526"/>
    <w:rsid w:val="009B22FC"/>
    <w:rsid w:val="009B2325"/>
    <w:rsid w:val="009B2459"/>
    <w:rsid w:val="009B41C0"/>
    <w:rsid w:val="009B441D"/>
    <w:rsid w:val="009B5770"/>
    <w:rsid w:val="009B5B46"/>
    <w:rsid w:val="009B65E2"/>
    <w:rsid w:val="009B6678"/>
    <w:rsid w:val="009B6A54"/>
    <w:rsid w:val="009B7063"/>
    <w:rsid w:val="009B7845"/>
    <w:rsid w:val="009C0D13"/>
    <w:rsid w:val="009C11D1"/>
    <w:rsid w:val="009C1F88"/>
    <w:rsid w:val="009C2490"/>
    <w:rsid w:val="009C252B"/>
    <w:rsid w:val="009C2991"/>
    <w:rsid w:val="009C3425"/>
    <w:rsid w:val="009C4CC0"/>
    <w:rsid w:val="009C504E"/>
    <w:rsid w:val="009C5650"/>
    <w:rsid w:val="009C72DD"/>
    <w:rsid w:val="009C741A"/>
    <w:rsid w:val="009C7C45"/>
    <w:rsid w:val="009D0495"/>
    <w:rsid w:val="009D2740"/>
    <w:rsid w:val="009D2820"/>
    <w:rsid w:val="009D31B9"/>
    <w:rsid w:val="009D389C"/>
    <w:rsid w:val="009D401D"/>
    <w:rsid w:val="009D42DA"/>
    <w:rsid w:val="009D4CCE"/>
    <w:rsid w:val="009D64C3"/>
    <w:rsid w:val="009D692A"/>
    <w:rsid w:val="009D6ADE"/>
    <w:rsid w:val="009D6CEE"/>
    <w:rsid w:val="009D7480"/>
    <w:rsid w:val="009E0284"/>
    <w:rsid w:val="009E03DD"/>
    <w:rsid w:val="009E0F80"/>
    <w:rsid w:val="009E114E"/>
    <w:rsid w:val="009E1C78"/>
    <w:rsid w:val="009E29C2"/>
    <w:rsid w:val="009E2A09"/>
    <w:rsid w:val="009E2FD8"/>
    <w:rsid w:val="009E370C"/>
    <w:rsid w:val="009E451A"/>
    <w:rsid w:val="009E52DC"/>
    <w:rsid w:val="009E52EA"/>
    <w:rsid w:val="009E5615"/>
    <w:rsid w:val="009E6EC9"/>
    <w:rsid w:val="009E75FF"/>
    <w:rsid w:val="009E773A"/>
    <w:rsid w:val="009E77B4"/>
    <w:rsid w:val="009E7829"/>
    <w:rsid w:val="009F002C"/>
    <w:rsid w:val="009F08FD"/>
    <w:rsid w:val="009F0AE4"/>
    <w:rsid w:val="009F1300"/>
    <w:rsid w:val="009F1AD7"/>
    <w:rsid w:val="009F208B"/>
    <w:rsid w:val="009F2891"/>
    <w:rsid w:val="009F28C5"/>
    <w:rsid w:val="009F2BAB"/>
    <w:rsid w:val="009F2E65"/>
    <w:rsid w:val="009F36AF"/>
    <w:rsid w:val="009F586E"/>
    <w:rsid w:val="009F5FBC"/>
    <w:rsid w:val="009F6425"/>
    <w:rsid w:val="009F6EFE"/>
    <w:rsid w:val="009F798A"/>
    <w:rsid w:val="00A00C2A"/>
    <w:rsid w:val="00A01901"/>
    <w:rsid w:val="00A01E66"/>
    <w:rsid w:val="00A0242C"/>
    <w:rsid w:val="00A03027"/>
    <w:rsid w:val="00A0307B"/>
    <w:rsid w:val="00A03096"/>
    <w:rsid w:val="00A03444"/>
    <w:rsid w:val="00A03957"/>
    <w:rsid w:val="00A03BCD"/>
    <w:rsid w:val="00A03C31"/>
    <w:rsid w:val="00A041D2"/>
    <w:rsid w:val="00A055F2"/>
    <w:rsid w:val="00A05997"/>
    <w:rsid w:val="00A05C54"/>
    <w:rsid w:val="00A0610D"/>
    <w:rsid w:val="00A06143"/>
    <w:rsid w:val="00A06B5B"/>
    <w:rsid w:val="00A0746A"/>
    <w:rsid w:val="00A07596"/>
    <w:rsid w:val="00A07B25"/>
    <w:rsid w:val="00A11B3F"/>
    <w:rsid w:val="00A11CEC"/>
    <w:rsid w:val="00A1335F"/>
    <w:rsid w:val="00A134B4"/>
    <w:rsid w:val="00A139DF"/>
    <w:rsid w:val="00A13C14"/>
    <w:rsid w:val="00A15090"/>
    <w:rsid w:val="00A15451"/>
    <w:rsid w:val="00A15909"/>
    <w:rsid w:val="00A15D2E"/>
    <w:rsid w:val="00A160F8"/>
    <w:rsid w:val="00A1679B"/>
    <w:rsid w:val="00A16D3D"/>
    <w:rsid w:val="00A17938"/>
    <w:rsid w:val="00A20619"/>
    <w:rsid w:val="00A207DD"/>
    <w:rsid w:val="00A20DD6"/>
    <w:rsid w:val="00A20ECD"/>
    <w:rsid w:val="00A21961"/>
    <w:rsid w:val="00A22720"/>
    <w:rsid w:val="00A2346B"/>
    <w:rsid w:val="00A24C23"/>
    <w:rsid w:val="00A24D53"/>
    <w:rsid w:val="00A257B1"/>
    <w:rsid w:val="00A25D7F"/>
    <w:rsid w:val="00A26010"/>
    <w:rsid w:val="00A2616E"/>
    <w:rsid w:val="00A26CB7"/>
    <w:rsid w:val="00A272DD"/>
    <w:rsid w:val="00A27DDC"/>
    <w:rsid w:val="00A30599"/>
    <w:rsid w:val="00A305D4"/>
    <w:rsid w:val="00A31071"/>
    <w:rsid w:val="00A3113C"/>
    <w:rsid w:val="00A31382"/>
    <w:rsid w:val="00A31A29"/>
    <w:rsid w:val="00A327AB"/>
    <w:rsid w:val="00A32DC1"/>
    <w:rsid w:val="00A32E92"/>
    <w:rsid w:val="00A340B0"/>
    <w:rsid w:val="00A34164"/>
    <w:rsid w:val="00A354B1"/>
    <w:rsid w:val="00A3576D"/>
    <w:rsid w:val="00A35E61"/>
    <w:rsid w:val="00A36872"/>
    <w:rsid w:val="00A36E57"/>
    <w:rsid w:val="00A36EA5"/>
    <w:rsid w:val="00A36F04"/>
    <w:rsid w:val="00A36FEC"/>
    <w:rsid w:val="00A370F5"/>
    <w:rsid w:val="00A3714F"/>
    <w:rsid w:val="00A373EB"/>
    <w:rsid w:val="00A37B23"/>
    <w:rsid w:val="00A40A07"/>
    <w:rsid w:val="00A40ED5"/>
    <w:rsid w:val="00A40F34"/>
    <w:rsid w:val="00A412E6"/>
    <w:rsid w:val="00A41F27"/>
    <w:rsid w:val="00A4232A"/>
    <w:rsid w:val="00A425E5"/>
    <w:rsid w:val="00A43777"/>
    <w:rsid w:val="00A4421F"/>
    <w:rsid w:val="00A442D6"/>
    <w:rsid w:val="00A44492"/>
    <w:rsid w:val="00A4458E"/>
    <w:rsid w:val="00A451CF"/>
    <w:rsid w:val="00A4550A"/>
    <w:rsid w:val="00A45CC7"/>
    <w:rsid w:val="00A45E33"/>
    <w:rsid w:val="00A46B17"/>
    <w:rsid w:val="00A47AD2"/>
    <w:rsid w:val="00A47F60"/>
    <w:rsid w:val="00A50148"/>
    <w:rsid w:val="00A525C1"/>
    <w:rsid w:val="00A529BC"/>
    <w:rsid w:val="00A5387F"/>
    <w:rsid w:val="00A53EA6"/>
    <w:rsid w:val="00A5532B"/>
    <w:rsid w:val="00A555A2"/>
    <w:rsid w:val="00A55D14"/>
    <w:rsid w:val="00A57111"/>
    <w:rsid w:val="00A5748C"/>
    <w:rsid w:val="00A609AB"/>
    <w:rsid w:val="00A61F3B"/>
    <w:rsid w:val="00A6209C"/>
    <w:rsid w:val="00A62284"/>
    <w:rsid w:val="00A623A4"/>
    <w:rsid w:val="00A62444"/>
    <w:rsid w:val="00A62868"/>
    <w:rsid w:val="00A62FCC"/>
    <w:rsid w:val="00A630F0"/>
    <w:rsid w:val="00A636AE"/>
    <w:rsid w:val="00A64076"/>
    <w:rsid w:val="00A65473"/>
    <w:rsid w:val="00A65EDE"/>
    <w:rsid w:val="00A668E2"/>
    <w:rsid w:val="00A66BDF"/>
    <w:rsid w:val="00A66D36"/>
    <w:rsid w:val="00A66D60"/>
    <w:rsid w:val="00A700D9"/>
    <w:rsid w:val="00A70ACF"/>
    <w:rsid w:val="00A70B1C"/>
    <w:rsid w:val="00A711BB"/>
    <w:rsid w:val="00A7171E"/>
    <w:rsid w:val="00A7250E"/>
    <w:rsid w:val="00A731ED"/>
    <w:rsid w:val="00A745FB"/>
    <w:rsid w:val="00A74801"/>
    <w:rsid w:val="00A75010"/>
    <w:rsid w:val="00A75802"/>
    <w:rsid w:val="00A7706F"/>
    <w:rsid w:val="00A777A2"/>
    <w:rsid w:val="00A77845"/>
    <w:rsid w:val="00A7789C"/>
    <w:rsid w:val="00A77BBD"/>
    <w:rsid w:val="00A77C3E"/>
    <w:rsid w:val="00A803C5"/>
    <w:rsid w:val="00A81585"/>
    <w:rsid w:val="00A81DFC"/>
    <w:rsid w:val="00A82334"/>
    <w:rsid w:val="00A824E0"/>
    <w:rsid w:val="00A82D8C"/>
    <w:rsid w:val="00A82EB3"/>
    <w:rsid w:val="00A83385"/>
    <w:rsid w:val="00A83CD5"/>
    <w:rsid w:val="00A841E4"/>
    <w:rsid w:val="00A845A5"/>
    <w:rsid w:val="00A85675"/>
    <w:rsid w:val="00A86A83"/>
    <w:rsid w:val="00A87190"/>
    <w:rsid w:val="00A9010C"/>
    <w:rsid w:val="00A90147"/>
    <w:rsid w:val="00A908CE"/>
    <w:rsid w:val="00A9156E"/>
    <w:rsid w:val="00A925A2"/>
    <w:rsid w:val="00A92AD5"/>
    <w:rsid w:val="00A93973"/>
    <w:rsid w:val="00A93D98"/>
    <w:rsid w:val="00A9419B"/>
    <w:rsid w:val="00A942CF"/>
    <w:rsid w:val="00A945EE"/>
    <w:rsid w:val="00A95C70"/>
    <w:rsid w:val="00A96939"/>
    <w:rsid w:val="00A96CCA"/>
    <w:rsid w:val="00A96F17"/>
    <w:rsid w:val="00A97612"/>
    <w:rsid w:val="00A97616"/>
    <w:rsid w:val="00A97A8D"/>
    <w:rsid w:val="00A97DF9"/>
    <w:rsid w:val="00A97E0F"/>
    <w:rsid w:val="00AA0BD2"/>
    <w:rsid w:val="00AA0D0F"/>
    <w:rsid w:val="00AA0E07"/>
    <w:rsid w:val="00AA1781"/>
    <w:rsid w:val="00AA20E8"/>
    <w:rsid w:val="00AA2384"/>
    <w:rsid w:val="00AA29FB"/>
    <w:rsid w:val="00AA2CAC"/>
    <w:rsid w:val="00AA326A"/>
    <w:rsid w:val="00AA3CDC"/>
    <w:rsid w:val="00AA469A"/>
    <w:rsid w:val="00AA492A"/>
    <w:rsid w:val="00AA51D1"/>
    <w:rsid w:val="00AB0245"/>
    <w:rsid w:val="00AB1877"/>
    <w:rsid w:val="00AB1AD0"/>
    <w:rsid w:val="00AB1E1E"/>
    <w:rsid w:val="00AB1F07"/>
    <w:rsid w:val="00AB2A7F"/>
    <w:rsid w:val="00AB36BF"/>
    <w:rsid w:val="00AB38ED"/>
    <w:rsid w:val="00AB3913"/>
    <w:rsid w:val="00AB5003"/>
    <w:rsid w:val="00AB51A4"/>
    <w:rsid w:val="00AB5609"/>
    <w:rsid w:val="00AB5E55"/>
    <w:rsid w:val="00AB61FA"/>
    <w:rsid w:val="00AB73FF"/>
    <w:rsid w:val="00AC01E4"/>
    <w:rsid w:val="00AC03C7"/>
    <w:rsid w:val="00AC0482"/>
    <w:rsid w:val="00AC0D45"/>
    <w:rsid w:val="00AC16AC"/>
    <w:rsid w:val="00AC1FF7"/>
    <w:rsid w:val="00AC228A"/>
    <w:rsid w:val="00AC22E3"/>
    <w:rsid w:val="00AC2C8B"/>
    <w:rsid w:val="00AC2DFC"/>
    <w:rsid w:val="00AC2F3C"/>
    <w:rsid w:val="00AC3BCF"/>
    <w:rsid w:val="00AC3D5E"/>
    <w:rsid w:val="00AC3DFE"/>
    <w:rsid w:val="00AC4167"/>
    <w:rsid w:val="00AC578F"/>
    <w:rsid w:val="00AC5793"/>
    <w:rsid w:val="00AC5A70"/>
    <w:rsid w:val="00AC5A75"/>
    <w:rsid w:val="00AC64F0"/>
    <w:rsid w:val="00AC67F2"/>
    <w:rsid w:val="00AC6872"/>
    <w:rsid w:val="00AC6C30"/>
    <w:rsid w:val="00AC6D46"/>
    <w:rsid w:val="00AC789F"/>
    <w:rsid w:val="00AC7B81"/>
    <w:rsid w:val="00AD01FE"/>
    <w:rsid w:val="00AD0ADF"/>
    <w:rsid w:val="00AD0F36"/>
    <w:rsid w:val="00AD1236"/>
    <w:rsid w:val="00AD215E"/>
    <w:rsid w:val="00AD3B9C"/>
    <w:rsid w:val="00AD3DD5"/>
    <w:rsid w:val="00AD3F58"/>
    <w:rsid w:val="00AD42F8"/>
    <w:rsid w:val="00AD435C"/>
    <w:rsid w:val="00AD43CF"/>
    <w:rsid w:val="00AD5098"/>
    <w:rsid w:val="00AD53D4"/>
    <w:rsid w:val="00AD58BE"/>
    <w:rsid w:val="00AD65AF"/>
    <w:rsid w:val="00AD6716"/>
    <w:rsid w:val="00AD6966"/>
    <w:rsid w:val="00AD6B12"/>
    <w:rsid w:val="00AD6B81"/>
    <w:rsid w:val="00AD6F47"/>
    <w:rsid w:val="00AD7614"/>
    <w:rsid w:val="00AD79F5"/>
    <w:rsid w:val="00AE006F"/>
    <w:rsid w:val="00AE0457"/>
    <w:rsid w:val="00AE0589"/>
    <w:rsid w:val="00AE1849"/>
    <w:rsid w:val="00AE21E8"/>
    <w:rsid w:val="00AE223B"/>
    <w:rsid w:val="00AE2641"/>
    <w:rsid w:val="00AE26F6"/>
    <w:rsid w:val="00AE4EC6"/>
    <w:rsid w:val="00AE5BD2"/>
    <w:rsid w:val="00AE6A33"/>
    <w:rsid w:val="00AE6F9E"/>
    <w:rsid w:val="00AE6FFB"/>
    <w:rsid w:val="00AF013D"/>
    <w:rsid w:val="00AF0487"/>
    <w:rsid w:val="00AF0BB4"/>
    <w:rsid w:val="00AF1023"/>
    <w:rsid w:val="00AF1942"/>
    <w:rsid w:val="00AF1B1E"/>
    <w:rsid w:val="00AF255B"/>
    <w:rsid w:val="00AF3199"/>
    <w:rsid w:val="00AF43E1"/>
    <w:rsid w:val="00AF513B"/>
    <w:rsid w:val="00AF59D0"/>
    <w:rsid w:val="00AF5BC2"/>
    <w:rsid w:val="00AF5E54"/>
    <w:rsid w:val="00AF71AC"/>
    <w:rsid w:val="00AF73C2"/>
    <w:rsid w:val="00AF7F4D"/>
    <w:rsid w:val="00B00C3A"/>
    <w:rsid w:val="00B0143D"/>
    <w:rsid w:val="00B018E4"/>
    <w:rsid w:val="00B01B47"/>
    <w:rsid w:val="00B020BC"/>
    <w:rsid w:val="00B021F2"/>
    <w:rsid w:val="00B0245A"/>
    <w:rsid w:val="00B02559"/>
    <w:rsid w:val="00B02D4E"/>
    <w:rsid w:val="00B0391B"/>
    <w:rsid w:val="00B04C43"/>
    <w:rsid w:val="00B04D87"/>
    <w:rsid w:val="00B055DB"/>
    <w:rsid w:val="00B05A44"/>
    <w:rsid w:val="00B05C55"/>
    <w:rsid w:val="00B061C9"/>
    <w:rsid w:val="00B06A4D"/>
    <w:rsid w:val="00B0728A"/>
    <w:rsid w:val="00B10353"/>
    <w:rsid w:val="00B1211B"/>
    <w:rsid w:val="00B13059"/>
    <w:rsid w:val="00B1316A"/>
    <w:rsid w:val="00B13179"/>
    <w:rsid w:val="00B1370D"/>
    <w:rsid w:val="00B141CD"/>
    <w:rsid w:val="00B14D65"/>
    <w:rsid w:val="00B15174"/>
    <w:rsid w:val="00B152C2"/>
    <w:rsid w:val="00B178B0"/>
    <w:rsid w:val="00B17AC5"/>
    <w:rsid w:val="00B20D17"/>
    <w:rsid w:val="00B22818"/>
    <w:rsid w:val="00B237BF"/>
    <w:rsid w:val="00B23B8F"/>
    <w:rsid w:val="00B23D75"/>
    <w:rsid w:val="00B2406E"/>
    <w:rsid w:val="00B25734"/>
    <w:rsid w:val="00B2647E"/>
    <w:rsid w:val="00B27B1C"/>
    <w:rsid w:val="00B27CF2"/>
    <w:rsid w:val="00B30722"/>
    <w:rsid w:val="00B313BB"/>
    <w:rsid w:val="00B32A01"/>
    <w:rsid w:val="00B33284"/>
    <w:rsid w:val="00B336FA"/>
    <w:rsid w:val="00B3392B"/>
    <w:rsid w:val="00B33998"/>
    <w:rsid w:val="00B3400D"/>
    <w:rsid w:val="00B341FE"/>
    <w:rsid w:val="00B3478C"/>
    <w:rsid w:val="00B34C22"/>
    <w:rsid w:val="00B34D00"/>
    <w:rsid w:val="00B34F84"/>
    <w:rsid w:val="00B3592C"/>
    <w:rsid w:val="00B35CBA"/>
    <w:rsid w:val="00B3616F"/>
    <w:rsid w:val="00B377CF"/>
    <w:rsid w:val="00B4052F"/>
    <w:rsid w:val="00B415E0"/>
    <w:rsid w:val="00B41710"/>
    <w:rsid w:val="00B417B2"/>
    <w:rsid w:val="00B41BBF"/>
    <w:rsid w:val="00B42E1F"/>
    <w:rsid w:val="00B42FE7"/>
    <w:rsid w:val="00B43053"/>
    <w:rsid w:val="00B43463"/>
    <w:rsid w:val="00B436AB"/>
    <w:rsid w:val="00B43CBB"/>
    <w:rsid w:val="00B441C9"/>
    <w:rsid w:val="00B446CB"/>
    <w:rsid w:val="00B44BFB"/>
    <w:rsid w:val="00B45A54"/>
    <w:rsid w:val="00B45DE6"/>
    <w:rsid w:val="00B45FE1"/>
    <w:rsid w:val="00B4609F"/>
    <w:rsid w:val="00B46DA3"/>
    <w:rsid w:val="00B46EF2"/>
    <w:rsid w:val="00B5048F"/>
    <w:rsid w:val="00B50B4C"/>
    <w:rsid w:val="00B51316"/>
    <w:rsid w:val="00B51852"/>
    <w:rsid w:val="00B520CC"/>
    <w:rsid w:val="00B524C5"/>
    <w:rsid w:val="00B52D04"/>
    <w:rsid w:val="00B530A8"/>
    <w:rsid w:val="00B549D2"/>
    <w:rsid w:val="00B54D8D"/>
    <w:rsid w:val="00B55404"/>
    <w:rsid w:val="00B573DE"/>
    <w:rsid w:val="00B57860"/>
    <w:rsid w:val="00B57B5F"/>
    <w:rsid w:val="00B6049E"/>
    <w:rsid w:val="00B6112A"/>
    <w:rsid w:val="00B61900"/>
    <w:rsid w:val="00B61CDA"/>
    <w:rsid w:val="00B63F26"/>
    <w:rsid w:val="00B64AA2"/>
    <w:rsid w:val="00B65368"/>
    <w:rsid w:val="00B66360"/>
    <w:rsid w:val="00B6645C"/>
    <w:rsid w:val="00B6676A"/>
    <w:rsid w:val="00B674B1"/>
    <w:rsid w:val="00B67934"/>
    <w:rsid w:val="00B67E13"/>
    <w:rsid w:val="00B70792"/>
    <w:rsid w:val="00B712D9"/>
    <w:rsid w:val="00B7192F"/>
    <w:rsid w:val="00B72239"/>
    <w:rsid w:val="00B7270E"/>
    <w:rsid w:val="00B7279B"/>
    <w:rsid w:val="00B72C4E"/>
    <w:rsid w:val="00B72D47"/>
    <w:rsid w:val="00B7341D"/>
    <w:rsid w:val="00B73B48"/>
    <w:rsid w:val="00B73D18"/>
    <w:rsid w:val="00B75869"/>
    <w:rsid w:val="00B7652A"/>
    <w:rsid w:val="00B768AC"/>
    <w:rsid w:val="00B76928"/>
    <w:rsid w:val="00B76B4D"/>
    <w:rsid w:val="00B8037E"/>
    <w:rsid w:val="00B803E1"/>
    <w:rsid w:val="00B81125"/>
    <w:rsid w:val="00B81337"/>
    <w:rsid w:val="00B82133"/>
    <w:rsid w:val="00B82F33"/>
    <w:rsid w:val="00B83A2A"/>
    <w:rsid w:val="00B83AD3"/>
    <w:rsid w:val="00B84001"/>
    <w:rsid w:val="00B845E3"/>
    <w:rsid w:val="00B84759"/>
    <w:rsid w:val="00B85D35"/>
    <w:rsid w:val="00B86111"/>
    <w:rsid w:val="00B86367"/>
    <w:rsid w:val="00B868E1"/>
    <w:rsid w:val="00B8735A"/>
    <w:rsid w:val="00B91AE0"/>
    <w:rsid w:val="00B91CDF"/>
    <w:rsid w:val="00B91D86"/>
    <w:rsid w:val="00B926CF"/>
    <w:rsid w:val="00B92F54"/>
    <w:rsid w:val="00B9387E"/>
    <w:rsid w:val="00B93D5A"/>
    <w:rsid w:val="00B93DA6"/>
    <w:rsid w:val="00B949CC"/>
    <w:rsid w:val="00B949D5"/>
    <w:rsid w:val="00B94C02"/>
    <w:rsid w:val="00B95537"/>
    <w:rsid w:val="00B956B5"/>
    <w:rsid w:val="00B956D1"/>
    <w:rsid w:val="00B95AE4"/>
    <w:rsid w:val="00B962A1"/>
    <w:rsid w:val="00B966AA"/>
    <w:rsid w:val="00B96E7D"/>
    <w:rsid w:val="00B972BA"/>
    <w:rsid w:val="00BA0DD4"/>
    <w:rsid w:val="00BA179F"/>
    <w:rsid w:val="00BA1D18"/>
    <w:rsid w:val="00BA1D3C"/>
    <w:rsid w:val="00BA1E00"/>
    <w:rsid w:val="00BA28DD"/>
    <w:rsid w:val="00BA2C07"/>
    <w:rsid w:val="00BA3065"/>
    <w:rsid w:val="00BA36EB"/>
    <w:rsid w:val="00BA3F3A"/>
    <w:rsid w:val="00BA41F8"/>
    <w:rsid w:val="00BA6B2B"/>
    <w:rsid w:val="00BA6C10"/>
    <w:rsid w:val="00BA762F"/>
    <w:rsid w:val="00BA7F20"/>
    <w:rsid w:val="00BB2661"/>
    <w:rsid w:val="00BB2B14"/>
    <w:rsid w:val="00BB5D43"/>
    <w:rsid w:val="00BB5EDB"/>
    <w:rsid w:val="00BB6133"/>
    <w:rsid w:val="00BB635C"/>
    <w:rsid w:val="00BB64CE"/>
    <w:rsid w:val="00BB686C"/>
    <w:rsid w:val="00BB6ABB"/>
    <w:rsid w:val="00BB6D4B"/>
    <w:rsid w:val="00BB6FB3"/>
    <w:rsid w:val="00BB7D16"/>
    <w:rsid w:val="00BC0314"/>
    <w:rsid w:val="00BC0D35"/>
    <w:rsid w:val="00BC1101"/>
    <w:rsid w:val="00BC3379"/>
    <w:rsid w:val="00BC3C97"/>
    <w:rsid w:val="00BC441E"/>
    <w:rsid w:val="00BC4F71"/>
    <w:rsid w:val="00BC4FD5"/>
    <w:rsid w:val="00BC52C0"/>
    <w:rsid w:val="00BC5762"/>
    <w:rsid w:val="00BC5A6A"/>
    <w:rsid w:val="00BC6CBC"/>
    <w:rsid w:val="00BD00E8"/>
    <w:rsid w:val="00BD06F1"/>
    <w:rsid w:val="00BD0BE8"/>
    <w:rsid w:val="00BD159B"/>
    <w:rsid w:val="00BD279D"/>
    <w:rsid w:val="00BD27B0"/>
    <w:rsid w:val="00BD2E42"/>
    <w:rsid w:val="00BD2F9A"/>
    <w:rsid w:val="00BD338B"/>
    <w:rsid w:val="00BD351B"/>
    <w:rsid w:val="00BD408A"/>
    <w:rsid w:val="00BD4278"/>
    <w:rsid w:val="00BD56E9"/>
    <w:rsid w:val="00BD6C5F"/>
    <w:rsid w:val="00BD702B"/>
    <w:rsid w:val="00BD7198"/>
    <w:rsid w:val="00BE0930"/>
    <w:rsid w:val="00BE0A67"/>
    <w:rsid w:val="00BE13F2"/>
    <w:rsid w:val="00BE1BC1"/>
    <w:rsid w:val="00BE2134"/>
    <w:rsid w:val="00BE2427"/>
    <w:rsid w:val="00BE29AD"/>
    <w:rsid w:val="00BE2CE9"/>
    <w:rsid w:val="00BE3E2E"/>
    <w:rsid w:val="00BE4EB6"/>
    <w:rsid w:val="00BE51B0"/>
    <w:rsid w:val="00BE5263"/>
    <w:rsid w:val="00BE679C"/>
    <w:rsid w:val="00BE706D"/>
    <w:rsid w:val="00BE709E"/>
    <w:rsid w:val="00BE7806"/>
    <w:rsid w:val="00BE7F60"/>
    <w:rsid w:val="00BF1EEA"/>
    <w:rsid w:val="00BF2CEB"/>
    <w:rsid w:val="00BF3D9A"/>
    <w:rsid w:val="00BF47B2"/>
    <w:rsid w:val="00BF4944"/>
    <w:rsid w:val="00BF4AEA"/>
    <w:rsid w:val="00BF52B9"/>
    <w:rsid w:val="00BF57DF"/>
    <w:rsid w:val="00BF5AC9"/>
    <w:rsid w:val="00BF5D9A"/>
    <w:rsid w:val="00BF68FC"/>
    <w:rsid w:val="00BF6AA6"/>
    <w:rsid w:val="00BF6D1D"/>
    <w:rsid w:val="00BF7196"/>
    <w:rsid w:val="00BF7365"/>
    <w:rsid w:val="00C000DB"/>
    <w:rsid w:val="00C006BA"/>
    <w:rsid w:val="00C01BF1"/>
    <w:rsid w:val="00C03387"/>
    <w:rsid w:val="00C03715"/>
    <w:rsid w:val="00C03B4E"/>
    <w:rsid w:val="00C03C18"/>
    <w:rsid w:val="00C05B0C"/>
    <w:rsid w:val="00C0608C"/>
    <w:rsid w:val="00C07B5D"/>
    <w:rsid w:val="00C10CD4"/>
    <w:rsid w:val="00C10EA0"/>
    <w:rsid w:val="00C11BC4"/>
    <w:rsid w:val="00C1286A"/>
    <w:rsid w:val="00C12C2D"/>
    <w:rsid w:val="00C12D86"/>
    <w:rsid w:val="00C13035"/>
    <w:rsid w:val="00C13FCC"/>
    <w:rsid w:val="00C1426A"/>
    <w:rsid w:val="00C14903"/>
    <w:rsid w:val="00C159F8"/>
    <w:rsid w:val="00C16377"/>
    <w:rsid w:val="00C16A47"/>
    <w:rsid w:val="00C16E45"/>
    <w:rsid w:val="00C16FD7"/>
    <w:rsid w:val="00C17504"/>
    <w:rsid w:val="00C17772"/>
    <w:rsid w:val="00C201E7"/>
    <w:rsid w:val="00C20474"/>
    <w:rsid w:val="00C2116B"/>
    <w:rsid w:val="00C22807"/>
    <w:rsid w:val="00C22AEA"/>
    <w:rsid w:val="00C23819"/>
    <w:rsid w:val="00C23B20"/>
    <w:rsid w:val="00C23D21"/>
    <w:rsid w:val="00C2412A"/>
    <w:rsid w:val="00C243F3"/>
    <w:rsid w:val="00C24544"/>
    <w:rsid w:val="00C25411"/>
    <w:rsid w:val="00C26530"/>
    <w:rsid w:val="00C2696D"/>
    <w:rsid w:val="00C273C2"/>
    <w:rsid w:val="00C27C7B"/>
    <w:rsid w:val="00C300CA"/>
    <w:rsid w:val="00C3052A"/>
    <w:rsid w:val="00C30F77"/>
    <w:rsid w:val="00C32B10"/>
    <w:rsid w:val="00C330DC"/>
    <w:rsid w:val="00C3313A"/>
    <w:rsid w:val="00C33D04"/>
    <w:rsid w:val="00C345B4"/>
    <w:rsid w:val="00C354A8"/>
    <w:rsid w:val="00C35CA2"/>
    <w:rsid w:val="00C363FD"/>
    <w:rsid w:val="00C36BE3"/>
    <w:rsid w:val="00C3776A"/>
    <w:rsid w:val="00C40243"/>
    <w:rsid w:val="00C42202"/>
    <w:rsid w:val="00C42550"/>
    <w:rsid w:val="00C42619"/>
    <w:rsid w:val="00C42691"/>
    <w:rsid w:val="00C43B5A"/>
    <w:rsid w:val="00C4433C"/>
    <w:rsid w:val="00C44803"/>
    <w:rsid w:val="00C44CB3"/>
    <w:rsid w:val="00C44EA3"/>
    <w:rsid w:val="00C44F2E"/>
    <w:rsid w:val="00C45D25"/>
    <w:rsid w:val="00C465ED"/>
    <w:rsid w:val="00C46EC1"/>
    <w:rsid w:val="00C47499"/>
    <w:rsid w:val="00C47513"/>
    <w:rsid w:val="00C502FD"/>
    <w:rsid w:val="00C505B6"/>
    <w:rsid w:val="00C50E40"/>
    <w:rsid w:val="00C50EDF"/>
    <w:rsid w:val="00C51177"/>
    <w:rsid w:val="00C511E6"/>
    <w:rsid w:val="00C51407"/>
    <w:rsid w:val="00C51B7F"/>
    <w:rsid w:val="00C527B2"/>
    <w:rsid w:val="00C52EFA"/>
    <w:rsid w:val="00C534DC"/>
    <w:rsid w:val="00C5361A"/>
    <w:rsid w:val="00C5362D"/>
    <w:rsid w:val="00C53AC6"/>
    <w:rsid w:val="00C5423C"/>
    <w:rsid w:val="00C55F4A"/>
    <w:rsid w:val="00C55FA3"/>
    <w:rsid w:val="00C55FBB"/>
    <w:rsid w:val="00C56188"/>
    <w:rsid w:val="00C569C5"/>
    <w:rsid w:val="00C56FDF"/>
    <w:rsid w:val="00C572BC"/>
    <w:rsid w:val="00C60518"/>
    <w:rsid w:val="00C60E6E"/>
    <w:rsid w:val="00C6163E"/>
    <w:rsid w:val="00C61F67"/>
    <w:rsid w:val="00C62631"/>
    <w:rsid w:val="00C62826"/>
    <w:rsid w:val="00C629BD"/>
    <w:rsid w:val="00C652F9"/>
    <w:rsid w:val="00C6540F"/>
    <w:rsid w:val="00C65491"/>
    <w:rsid w:val="00C660C8"/>
    <w:rsid w:val="00C66916"/>
    <w:rsid w:val="00C67052"/>
    <w:rsid w:val="00C67210"/>
    <w:rsid w:val="00C6721F"/>
    <w:rsid w:val="00C700A3"/>
    <w:rsid w:val="00C703FC"/>
    <w:rsid w:val="00C7062E"/>
    <w:rsid w:val="00C709C0"/>
    <w:rsid w:val="00C70C19"/>
    <w:rsid w:val="00C7189C"/>
    <w:rsid w:val="00C71F1C"/>
    <w:rsid w:val="00C756BF"/>
    <w:rsid w:val="00C75823"/>
    <w:rsid w:val="00C759D9"/>
    <w:rsid w:val="00C76C21"/>
    <w:rsid w:val="00C76FA5"/>
    <w:rsid w:val="00C77177"/>
    <w:rsid w:val="00C77681"/>
    <w:rsid w:val="00C82534"/>
    <w:rsid w:val="00C8356D"/>
    <w:rsid w:val="00C83E59"/>
    <w:rsid w:val="00C843B2"/>
    <w:rsid w:val="00C84D36"/>
    <w:rsid w:val="00C859C9"/>
    <w:rsid w:val="00C85BC0"/>
    <w:rsid w:val="00C877D9"/>
    <w:rsid w:val="00C87936"/>
    <w:rsid w:val="00C87CED"/>
    <w:rsid w:val="00C90972"/>
    <w:rsid w:val="00C90BEF"/>
    <w:rsid w:val="00C90DF2"/>
    <w:rsid w:val="00C928DC"/>
    <w:rsid w:val="00C92B8D"/>
    <w:rsid w:val="00C93358"/>
    <w:rsid w:val="00C9354D"/>
    <w:rsid w:val="00C936FB"/>
    <w:rsid w:val="00C938FB"/>
    <w:rsid w:val="00C94640"/>
    <w:rsid w:val="00C94C3E"/>
    <w:rsid w:val="00C95A36"/>
    <w:rsid w:val="00C96CE2"/>
    <w:rsid w:val="00C96EEE"/>
    <w:rsid w:val="00C97FB6"/>
    <w:rsid w:val="00CA01DF"/>
    <w:rsid w:val="00CA06D6"/>
    <w:rsid w:val="00CA0715"/>
    <w:rsid w:val="00CA082D"/>
    <w:rsid w:val="00CA0C13"/>
    <w:rsid w:val="00CA1E90"/>
    <w:rsid w:val="00CA229C"/>
    <w:rsid w:val="00CA2E72"/>
    <w:rsid w:val="00CA30C3"/>
    <w:rsid w:val="00CA4070"/>
    <w:rsid w:val="00CA4258"/>
    <w:rsid w:val="00CA49B6"/>
    <w:rsid w:val="00CA570D"/>
    <w:rsid w:val="00CA5F8C"/>
    <w:rsid w:val="00CA6906"/>
    <w:rsid w:val="00CA6D39"/>
    <w:rsid w:val="00CA6F51"/>
    <w:rsid w:val="00CA7191"/>
    <w:rsid w:val="00CA7BB5"/>
    <w:rsid w:val="00CB0D60"/>
    <w:rsid w:val="00CB0E2D"/>
    <w:rsid w:val="00CB113A"/>
    <w:rsid w:val="00CB117F"/>
    <w:rsid w:val="00CB1F20"/>
    <w:rsid w:val="00CB2318"/>
    <w:rsid w:val="00CB23F7"/>
    <w:rsid w:val="00CB2C76"/>
    <w:rsid w:val="00CB2DAF"/>
    <w:rsid w:val="00CB2EC2"/>
    <w:rsid w:val="00CB303D"/>
    <w:rsid w:val="00CB423B"/>
    <w:rsid w:val="00CB450D"/>
    <w:rsid w:val="00CB4F3E"/>
    <w:rsid w:val="00CB5253"/>
    <w:rsid w:val="00CB58A8"/>
    <w:rsid w:val="00CB5E0E"/>
    <w:rsid w:val="00CB7EF7"/>
    <w:rsid w:val="00CC0B24"/>
    <w:rsid w:val="00CC20D3"/>
    <w:rsid w:val="00CC21AC"/>
    <w:rsid w:val="00CC2A72"/>
    <w:rsid w:val="00CC2B11"/>
    <w:rsid w:val="00CC330A"/>
    <w:rsid w:val="00CC3368"/>
    <w:rsid w:val="00CC34E1"/>
    <w:rsid w:val="00CC45B3"/>
    <w:rsid w:val="00CC4EBA"/>
    <w:rsid w:val="00CC5321"/>
    <w:rsid w:val="00CC5D7A"/>
    <w:rsid w:val="00CC5FFC"/>
    <w:rsid w:val="00CC6141"/>
    <w:rsid w:val="00CC6E73"/>
    <w:rsid w:val="00CC7297"/>
    <w:rsid w:val="00CC7BD1"/>
    <w:rsid w:val="00CD01E9"/>
    <w:rsid w:val="00CD1F98"/>
    <w:rsid w:val="00CD25E7"/>
    <w:rsid w:val="00CD2D09"/>
    <w:rsid w:val="00CD2F93"/>
    <w:rsid w:val="00CD4C81"/>
    <w:rsid w:val="00CD50A6"/>
    <w:rsid w:val="00CD566E"/>
    <w:rsid w:val="00CD657A"/>
    <w:rsid w:val="00CD6798"/>
    <w:rsid w:val="00CD6BF2"/>
    <w:rsid w:val="00CD754B"/>
    <w:rsid w:val="00CD78B1"/>
    <w:rsid w:val="00CE0916"/>
    <w:rsid w:val="00CE0C09"/>
    <w:rsid w:val="00CE1822"/>
    <w:rsid w:val="00CE1A61"/>
    <w:rsid w:val="00CE2B74"/>
    <w:rsid w:val="00CE2E7F"/>
    <w:rsid w:val="00CE32A8"/>
    <w:rsid w:val="00CE3365"/>
    <w:rsid w:val="00CE3F76"/>
    <w:rsid w:val="00CE4163"/>
    <w:rsid w:val="00CE6EF1"/>
    <w:rsid w:val="00CE6F4E"/>
    <w:rsid w:val="00CE70FE"/>
    <w:rsid w:val="00CE7554"/>
    <w:rsid w:val="00CE7B40"/>
    <w:rsid w:val="00CF02C0"/>
    <w:rsid w:val="00CF0339"/>
    <w:rsid w:val="00CF0626"/>
    <w:rsid w:val="00CF0BEB"/>
    <w:rsid w:val="00CF2C5E"/>
    <w:rsid w:val="00CF4481"/>
    <w:rsid w:val="00CF5CFD"/>
    <w:rsid w:val="00CF5FCF"/>
    <w:rsid w:val="00CF794F"/>
    <w:rsid w:val="00D00138"/>
    <w:rsid w:val="00D00924"/>
    <w:rsid w:val="00D01073"/>
    <w:rsid w:val="00D0135E"/>
    <w:rsid w:val="00D0255B"/>
    <w:rsid w:val="00D025E7"/>
    <w:rsid w:val="00D03A48"/>
    <w:rsid w:val="00D043B5"/>
    <w:rsid w:val="00D04529"/>
    <w:rsid w:val="00D05AB0"/>
    <w:rsid w:val="00D05DF1"/>
    <w:rsid w:val="00D06D94"/>
    <w:rsid w:val="00D102C0"/>
    <w:rsid w:val="00D1046A"/>
    <w:rsid w:val="00D105A5"/>
    <w:rsid w:val="00D1061A"/>
    <w:rsid w:val="00D108A8"/>
    <w:rsid w:val="00D109BA"/>
    <w:rsid w:val="00D116DB"/>
    <w:rsid w:val="00D121A8"/>
    <w:rsid w:val="00D14FD3"/>
    <w:rsid w:val="00D152D3"/>
    <w:rsid w:val="00D15BEB"/>
    <w:rsid w:val="00D1683B"/>
    <w:rsid w:val="00D174F5"/>
    <w:rsid w:val="00D177D2"/>
    <w:rsid w:val="00D2063A"/>
    <w:rsid w:val="00D21270"/>
    <w:rsid w:val="00D212CA"/>
    <w:rsid w:val="00D221BF"/>
    <w:rsid w:val="00D23484"/>
    <w:rsid w:val="00D23770"/>
    <w:rsid w:val="00D23E28"/>
    <w:rsid w:val="00D2455B"/>
    <w:rsid w:val="00D24D10"/>
    <w:rsid w:val="00D24D25"/>
    <w:rsid w:val="00D25F83"/>
    <w:rsid w:val="00D2654D"/>
    <w:rsid w:val="00D26634"/>
    <w:rsid w:val="00D26BB4"/>
    <w:rsid w:val="00D26C08"/>
    <w:rsid w:val="00D26E56"/>
    <w:rsid w:val="00D27456"/>
    <w:rsid w:val="00D27831"/>
    <w:rsid w:val="00D30201"/>
    <w:rsid w:val="00D3066A"/>
    <w:rsid w:val="00D30EE0"/>
    <w:rsid w:val="00D31572"/>
    <w:rsid w:val="00D315B8"/>
    <w:rsid w:val="00D31AD8"/>
    <w:rsid w:val="00D31D52"/>
    <w:rsid w:val="00D32721"/>
    <w:rsid w:val="00D32A0E"/>
    <w:rsid w:val="00D330F9"/>
    <w:rsid w:val="00D342C6"/>
    <w:rsid w:val="00D34736"/>
    <w:rsid w:val="00D35C87"/>
    <w:rsid w:val="00D35E6C"/>
    <w:rsid w:val="00D35F20"/>
    <w:rsid w:val="00D35FC7"/>
    <w:rsid w:val="00D3657B"/>
    <w:rsid w:val="00D36880"/>
    <w:rsid w:val="00D37155"/>
    <w:rsid w:val="00D37979"/>
    <w:rsid w:val="00D379BE"/>
    <w:rsid w:val="00D37DAB"/>
    <w:rsid w:val="00D37F45"/>
    <w:rsid w:val="00D4032A"/>
    <w:rsid w:val="00D40D9C"/>
    <w:rsid w:val="00D41B7E"/>
    <w:rsid w:val="00D41D3D"/>
    <w:rsid w:val="00D41ECB"/>
    <w:rsid w:val="00D42319"/>
    <w:rsid w:val="00D42866"/>
    <w:rsid w:val="00D429F2"/>
    <w:rsid w:val="00D42CEA"/>
    <w:rsid w:val="00D43095"/>
    <w:rsid w:val="00D4389D"/>
    <w:rsid w:val="00D44243"/>
    <w:rsid w:val="00D44D79"/>
    <w:rsid w:val="00D45786"/>
    <w:rsid w:val="00D46240"/>
    <w:rsid w:val="00D47521"/>
    <w:rsid w:val="00D4752F"/>
    <w:rsid w:val="00D503CF"/>
    <w:rsid w:val="00D5089C"/>
    <w:rsid w:val="00D5106C"/>
    <w:rsid w:val="00D52D24"/>
    <w:rsid w:val="00D52FD2"/>
    <w:rsid w:val="00D54FC9"/>
    <w:rsid w:val="00D557C8"/>
    <w:rsid w:val="00D55904"/>
    <w:rsid w:val="00D55F4C"/>
    <w:rsid w:val="00D5659A"/>
    <w:rsid w:val="00D5757E"/>
    <w:rsid w:val="00D57722"/>
    <w:rsid w:val="00D5773E"/>
    <w:rsid w:val="00D6168F"/>
    <w:rsid w:val="00D6178F"/>
    <w:rsid w:val="00D617DC"/>
    <w:rsid w:val="00D61AD3"/>
    <w:rsid w:val="00D61CA1"/>
    <w:rsid w:val="00D621CD"/>
    <w:rsid w:val="00D621D8"/>
    <w:rsid w:val="00D627AD"/>
    <w:rsid w:val="00D63FDC"/>
    <w:rsid w:val="00D64526"/>
    <w:rsid w:val="00D645D5"/>
    <w:rsid w:val="00D6482C"/>
    <w:rsid w:val="00D65311"/>
    <w:rsid w:val="00D65956"/>
    <w:rsid w:val="00D6599A"/>
    <w:rsid w:val="00D66C34"/>
    <w:rsid w:val="00D66DAF"/>
    <w:rsid w:val="00D66FB7"/>
    <w:rsid w:val="00D671E2"/>
    <w:rsid w:val="00D6780E"/>
    <w:rsid w:val="00D67CCF"/>
    <w:rsid w:val="00D7043B"/>
    <w:rsid w:val="00D70BB2"/>
    <w:rsid w:val="00D71A94"/>
    <w:rsid w:val="00D71BA2"/>
    <w:rsid w:val="00D72283"/>
    <w:rsid w:val="00D72498"/>
    <w:rsid w:val="00D72592"/>
    <w:rsid w:val="00D726AB"/>
    <w:rsid w:val="00D726D1"/>
    <w:rsid w:val="00D736E1"/>
    <w:rsid w:val="00D73CC6"/>
    <w:rsid w:val="00D7452E"/>
    <w:rsid w:val="00D74C7E"/>
    <w:rsid w:val="00D7533A"/>
    <w:rsid w:val="00D75BB9"/>
    <w:rsid w:val="00D75D23"/>
    <w:rsid w:val="00D75E1D"/>
    <w:rsid w:val="00D7663C"/>
    <w:rsid w:val="00D7668B"/>
    <w:rsid w:val="00D76A37"/>
    <w:rsid w:val="00D76B76"/>
    <w:rsid w:val="00D76B90"/>
    <w:rsid w:val="00D77600"/>
    <w:rsid w:val="00D77A5E"/>
    <w:rsid w:val="00D800D0"/>
    <w:rsid w:val="00D807DB"/>
    <w:rsid w:val="00D810AC"/>
    <w:rsid w:val="00D81274"/>
    <w:rsid w:val="00D82350"/>
    <w:rsid w:val="00D82827"/>
    <w:rsid w:val="00D83381"/>
    <w:rsid w:val="00D83B9D"/>
    <w:rsid w:val="00D83E82"/>
    <w:rsid w:val="00D84638"/>
    <w:rsid w:val="00D84840"/>
    <w:rsid w:val="00D848F8"/>
    <w:rsid w:val="00D84EA3"/>
    <w:rsid w:val="00D85ACB"/>
    <w:rsid w:val="00D85EE0"/>
    <w:rsid w:val="00D863A1"/>
    <w:rsid w:val="00D863EE"/>
    <w:rsid w:val="00D87677"/>
    <w:rsid w:val="00D87D55"/>
    <w:rsid w:val="00D9051F"/>
    <w:rsid w:val="00D914AF"/>
    <w:rsid w:val="00D91730"/>
    <w:rsid w:val="00D937DA"/>
    <w:rsid w:val="00D938A2"/>
    <w:rsid w:val="00D93E12"/>
    <w:rsid w:val="00D9414C"/>
    <w:rsid w:val="00D944D3"/>
    <w:rsid w:val="00D949BC"/>
    <w:rsid w:val="00D959A5"/>
    <w:rsid w:val="00D96605"/>
    <w:rsid w:val="00D96E45"/>
    <w:rsid w:val="00D973B6"/>
    <w:rsid w:val="00D97572"/>
    <w:rsid w:val="00D97E99"/>
    <w:rsid w:val="00DA06C1"/>
    <w:rsid w:val="00DA0CB1"/>
    <w:rsid w:val="00DA1AA8"/>
    <w:rsid w:val="00DA3EE3"/>
    <w:rsid w:val="00DA3F0F"/>
    <w:rsid w:val="00DA5186"/>
    <w:rsid w:val="00DA5F23"/>
    <w:rsid w:val="00DA7476"/>
    <w:rsid w:val="00DA7EFB"/>
    <w:rsid w:val="00DA7FF4"/>
    <w:rsid w:val="00DB0D55"/>
    <w:rsid w:val="00DB0D96"/>
    <w:rsid w:val="00DB16A4"/>
    <w:rsid w:val="00DB1907"/>
    <w:rsid w:val="00DB2C97"/>
    <w:rsid w:val="00DB305F"/>
    <w:rsid w:val="00DB3209"/>
    <w:rsid w:val="00DB37D7"/>
    <w:rsid w:val="00DB3CC6"/>
    <w:rsid w:val="00DB3E39"/>
    <w:rsid w:val="00DB57C5"/>
    <w:rsid w:val="00DB5BFA"/>
    <w:rsid w:val="00DB5D48"/>
    <w:rsid w:val="00DB697F"/>
    <w:rsid w:val="00DB7D68"/>
    <w:rsid w:val="00DC0711"/>
    <w:rsid w:val="00DC0959"/>
    <w:rsid w:val="00DC0EF0"/>
    <w:rsid w:val="00DC1367"/>
    <w:rsid w:val="00DC166F"/>
    <w:rsid w:val="00DC1DBD"/>
    <w:rsid w:val="00DC255E"/>
    <w:rsid w:val="00DC2570"/>
    <w:rsid w:val="00DC29A7"/>
    <w:rsid w:val="00DC2C05"/>
    <w:rsid w:val="00DC2D5C"/>
    <w:rsid w:val="00DC2FD6"/>
    <w:rsid w:val="00DC32D7"/>
    <w:rsid w:val="00DC32F1"/>
    <w:rsid w:val="00DC44FD"/>
    <w:rsid w:val="00DC6037"/>
    <w:rsid w:val="00DC70F0"/>
    <w:rsid w:val="00DC7D96"/>
    <w:rsid w:val="00DC7F12"/>
    <w:rsid w:val="00DD08B9"/>
    <w:rsid w:val="00DD1A4B"/>
    <w:rsid w:val="00DD1FBE"/>
    <w:rsid w:val="00DD20E3"/>
    <w:rsid w:val="00DD28D6"/>
    <w:rsid w:val="00DD2A20"/>
    <w:rsid w:val="00DD389C"/>
    <w:rsid w:val="00DD49AE"/>
    <w:rsid w:val="00DD4A4C"/>
    <w:rsid w:val="00DD4E66"/>
    <w:rsid w:val="00DD5BCB"/>
    <w:rsid w:val="00DD6477"/>
    <w:rsid w:val="00DD6DE2"/>
    <w:rsid w:val="00DE159E"/>
    <w:rsid w:val="00DE1D44"/>
    <w:rsid w:val="00DE1D7C"/>
    <w:rsid w:val="00DE23D6"/>
    <w:rsid w:val="00DE270C"/>
    <w:rsid w:val="00DE48C9"/>
    <w:rsid w:val="00DE4B53"/>
    <w:rsid w:val="00DE4BFD"/>
    <w:rsid w:val="00DE6537"/>
    <w:rsid w:val="00DE67A3"/>
    <w:rsid w:val="00DE69A2"/>
    <w:rsid w:val="00DE6C86"/>
    <w:rsid w:val="00DE72B5"/>
    <w:rsid w:val="00DE7662"/>
    <w:rsid w:val="00DE7A75"/>
    <w:rsid w:val="00DE7AB6"/>
    <w:rsid w:val="00DE7C10"/>
    <w:rsid w:val="00DF01FB"/>
    <w:rsid w:val="00DF0C7C"/>
    <w:rsid w:val="00DF2791"/>
    <w:rsid w:val="00DF2AA9"/>
    <w:rsid w:val="00DF2C0B"/>
    <w:rsid w:val="00DF493A"/>
    <w:rsid w:val="00DF6628"/>
    <w:rsid w:val="00DF6895"/>
    <w:rsid w:val="00DF689D"/>
    <w:rsid w:val="00DF6CBC"/>
    <w:rsid w:val="00DF7655"/>
    <w:rsid w:val="00E0011C"/>
    <w:rsid w:val="00E00680"/>
    <w:rsid w:val="00E012D4"/>
    <w:rsid w:val="00E0180C"/>
    <w:rsid w:val="00E01D7E"/>
    <w:rsid w:val="00E01DEE"/>
    <w:rsid w:val="00E02142"/>
    <w:rsid w:val="00E02C26"/>
    <w:rsid w:val="00E03746"/>
    <w:rsid w:val="00E03F1E"/>
    <w:rsid w:val="00E04062"/>
    <w:rsid w:val="00E04D68"/>
    <w:rsid w:val="00E04FFB"/>
    <w:rsid w:val="00E056EE"/>
    <w:rsid w:val="00E05BB4"/>
    <w:rsid w:val="00E05C6D"/>
    <w:rsid w:val="00E0614D"/>
    <w:rsid w:val="00E105BC"/>
    <w:rsid w:val="00E113CB"/>
    <w:rsid w:val="00E11872"/>
    <w:rsid w:val="00E11F80"/>
    <w:rsid w:val="00E120B9"/>
    <w:rsid w:val="00E12EC9"/>
    <w:rsid w:val="00E12FB4"/>
    <w:rsid w:val="00E13C41"/>
    <w:rsid w:val="00E1603C"/>
    <w:rsid w:val="00E17102"/>
    <w:rsid w:val="00E17394"/>
    <w:rsid w:val="00E17573"/>
    <w:rsid w:val="00E177DA"/>
    <w:rsid w:val="00E201B2"/>
    <w:rsid w:val="00E20A63"/>
    <w:rsid w:val="00E20D57"/>
    <w:rsid w:val="00E2137D"/>
    <w:rsid w:val="00E21C5B"/>
    <w:rsid w:val="00E22528"/>
    <w:rsid w:val="00E2319F"/>
    <w:rsid w:val="00E2394D"/>
    <w:rsid w:val="00E24284"/>
    <w:rsid w:val="00E24BA6"/>
    <w:rsid w:val="00E253A1"/>
    <w:rsid w:val="00E254EA"/>
    <w:rsid w:val="00E25EDE"/>
    <w:rsid w:val="00E25F8C"/>
    <w:rsid w:val="00E2623A"/>
    <w:rsid w:val="00E26FF2"/>
    <w:rsid w:val="00E270D8"/>
    <w:rsid w:val="00E27A9F"/>
    <w:rsid w:val="00E27B96"/>
    <w:rsid w:val="00E302C8"/>
    <w:rsid w:val="00E31E72"/>
    <w:rsid w:val="00E32029"/>
    <w:rsid w:val="00E32288"/>
    <w:rsid w:val="00E32DDF"/>
    <w:rsid w:val="00E337C3"/>
    <w:rsid w:val="00E33CFC"/>
    <w:rsid w:val="00E34487"/>
    <w:rsid w:val="00E34D2B"/>
    <w:rsid w:val="00E362C3"/>
    <w:rsid w:val="00E369FF"/>
    <w:rsid w:val="00E37134"/>
    <w:rsid w:val="00E37235"/>
    <w:rsid w:val="00E37261"/>
    <w:rsid w:val="00E37C37"/>
    <w:rsid w:val="00E37D9E"/>
    <w:rsid w:val="00E37FB0"/>
    <w:rsid w:val="00E37FD8"/>
    <w:rsid w:val="00E40163"/>
    <w:rsid w:val="00E40B3B"/>
    <w:rsid w:val="00E41036"/>
    <w:rsid w:val="00E41848"/>
    <w:rsid w:val="00E418DB"/>
    <w:rsid w:val="00E41BC1"/>
    <w:rsid w:val="00E41D52"/>
    <w:rsid w:val="00E424ED"/>
    <w:rsid w:val="00E42F9D"/>
    <w:rsid w:val="00E43285"/>
    <w:rsid w:val="00E43927"/>
    <w:rsid w:val="00E4399A"/>
    <w:rsid w:val="00E43DB8"/>
    <w:rsid w:val="00E440BF"/>
    <w:rsid w:val="00E4441A"/>
    <w:rsid w:val="00E4482A"/>
    <w:rsid w:val="00E45C4E"/>
    <w:rsid w:val="00E45F03"/>
    <w:rsid w:val="00E46339"/>
    <w:rsid w:val="00E46B69"/>
    <w:rsid w:val="00E47171"/>
    <w:rsid w:val="00E50748"/>
    <w:rsid w:val="00E51759"/>
    <w:rsid w:val="00E51A3D"/>
    <w:rsid w:val="00E521CD"/>
    <w:rsid w:val="00E5250F"/>
    <w:rsid w:val="00E529FB"/>
    <w:rsid w:val="00E531C1"/>
    <w:rsid w:val="00E53360"/>
    <w:rsid w:val="00E533B4"/>
    <w:rsid w:val="00E537DA"/>
    <w:rsid w:val="00E539AA"/>
    <w:rsid w:val="00E53C34"/>
    <w:rsid w:val="00E53FD1"/>
    <w:rsid w:val="00E54EB4"/>
    <w:rsid w:val="00E54F53"/>
    <w:rsid w:val="00E576A1"/>
    <w:rsid w:val="00E5777C"/>
    <w:rsid w:val="00E57993"/>
    <w:rsid w:val="00E57E10"/>
    <w:rsid w:val="00E57F50"/>
    <w:rsid w:val="00E60007"/>
    <w:rsid w:val="00E6090E"/>
    <w:rsid w:val="00E6166B"/>
    <w:rsid w:val="00E63131"/>
    <w:rsid w:val="00E64075"/>
    <w:rsid w:val="00E6410C"/>
    <w:rsid w:val="00E64319"/>
    <w:rsid w:val="00E64AFB"/>
    <w:rsid w:val="00E64BAC"/>
    <w:rsid w:val="00E667CA"/>
    <w:rsid w:val="00E66A8A"/>
    <w:rsid w:val="00E66D1B"/>
    <w:rsid w:val="00E679F0"/>
    <w:rsid w:val="00E67B49"/>
    <w:rsid w:val="00E71FEF"/>
    <w:rsid w:val="00E72353"/>
    <w:rsid w:val="00E728F5"/>
    <w:rsid w:val="00E729AA"/>
    <w:rsid w:val="00E72E77"/>
    <w:rsid w:val="00E73B8F"/>
    <w:rsid w:val="00E742E0"/>
    <w:rsid w:val="00E74C64"/>
    <w:rsid w:val="00E75234"/>
    <w:rsid w:val="00E753BE"/>
    <w:rsid w:val="00E766D6"/>
    <w:rsid w:val="00E771D6"/>
    <w:rsid w:val="00E772B6"/>
    <w:rsid w:val="00E774F8"/>
    <w:rsid w:val="00E775F7"/>
    <w:rsid w:val="00E77B9B"/>
    <w:rsid w:val="00E77CD2"/>
    <w:rsid w:val="00E80937"/>
    <w:rsid w:val="00E80FBF"/>
    <w:rsid w:val="00E817A9"/>
    <w:rsid w:val="00E82055"/>
    <w:rsid w:val="00E82065"/>
    <w:rsid w:val="00E8213B"/>
    <w:rsid w:val="00E826C6"/>
    <w:rsid w:val="00E82C0B"/>
    <w:rsid w:val="00E8314E"/>
    <w:rsid w:val="00E83CF3"/>
    <w:rsid w:val="00E847D0"/>
    <w:rsid w:val="00E849A3"/>
    <w:rsid w:val="00E84D19"/>
    <w:rsid w:val="00E84D4A"/>
    <w:rsid w:val="00E84FF7"/>
    <w:rsid w:val="00E85AE3"/>
    <w:rsid w:val="00E85D0F"/>
    <w:rsid w:val="00E85F9F"/>
    <w:rsid w:val="00E86786"/>
    <w:rsid w:val="00E87D31"/>
    <w:rsid w:val="00E9073D"/>
    <w:rsid w:val="00E90E35"/>
    <w:rsid w:val="00E910CE"/>
    <w:rsid w:val="00E92250"/>
    <w:rsid w:val="00E92390"/>
    <w:rsid w:val="00E9258D"/>
    <w:rsid w:val="00E92BA8"/>
    <w:rsid w:val="00E92D95"/>
    <w:rsid w:val="00E92EC4"/>
    <w:rsid w:val="00E93960"/>
    <w:rsid w:val="00E93D65"/>
    <w:rsid w:val="00E93E46"/>
    <w:rsid w:val="00E93F4B"/>
    <w:rsid w:val="00E95D0F"/>
    <w:rsid w:val="00E95DA0"/>
    <w:rsid w:val="00E9600B"/>
    <w:rsid w:val="00E96244"/>
    <w:rsid w:val="00E96772"/>
    <w:rsid w:val="00E96914"/>
    <w:rsid w:val="00E96AA5"/>
    <w:rsid w:val="00E970B0"/>
    <w:rsid w:val="00E97633"/>
    <w:rsid w:val="00EA0E53"/>
    <w:rsid w:val="00EA0FB4"/>
    <w:rsid w:val="00EA135C"/>
    <w:rsid w:val="00EA1672"/>
    <w:rsid w:val="00EA27DB"/>
    <w:rsid w:val="00EA2ADB"/>
    <w:rsid w:val="00EA380B"/>
    <w:rsid w:val="00EA502A"/>
    <w:rsid w:val="00EA5D04"/>
    <w:rsid w:val="00EA61B0"/>
    <w:rsid w:val="00EA6BB0"/>
    <w:rsid w:val="00EA7995"/>
    <w:rsid w:val="00EA7A68"/>
    <w:rsid w:val="00EB052A"/>
    <w:rsid w:val="00EB06BA"/>
    <w:rsid w:val="00EB08C2"/>
    <w:rsid w:val="00EB0C4B"/>
    <w:rsid w:val="00EB0E2D"/>
    <w:rsid w:val="00EB0FF7"/>
    <w:rsid w:val="00EB19AE"/>
    <w:rsid w:val="00EB1C08"/>
    <w:rsid w:val="00EB2417"/>
    <w:rsid w:val="00EB25F5"/>
    <w:rsid w:val="00EB2A95"/>
    <w:rsid w:val="00EB2B79"/>
    <w:rsid w:val="00EB2CEB"/>
    <w:rsid w:val="00EB381B"/>
    <w:rsid w:val="00EB5409"/>
    <w:rsid w:val="00EB58BA"/>
    <w:rsid w:val="00EB59BE"/>
    <w:rsid w:val="00EB7090"/>
    <w:rsid w:val="00EB76CF"/>
    <w:rsid w:val="00EB7C4E"/>
    <w:rsid w:val="00EB7CA1"/>
    <w:rsid w:val="00EB7D18"/>
    <w:rsid w:val="00EC0485"/>
    <w:rsid w:val="00EC05B6"/>
    <w:rsid w:val="00EC06E1"/>
    <w:rsid w:val="00EC0DA5"/>
    <w:rsid w:val="00EC1EDD"/>
    <w:rsid w:val="00EC2B1D"/>
    <w:rsid w:val="00EC3057"/>
    <w:rsid w:val="00EC318E"/>
    <w:rsid w:val="00EC331E"/>
    <w:rsid w:val="00EC455C"/>
    <w:rsid w:val="00EC4722"/>
    <w:rsid w:val="00EC6E87"/>
    <w:rsid w:val="00EC7AD4"/>
    <w:rsid w:val="00EC7B07"/>
    <w:rsid w:val="00EC7D2E"/>
    <w:rsid w:val="00ED10FA"/>
    <w:rsid w:val="00ED1EDF"/>
    <w:rsid w:val="00ED1EFC"/>
    <w:rsid w:val="00ED2D3D"/>
    <w:rsid w:val="00ED30E6"/>
    <w:rsid w:val="00ED41A8"/>
    <w:rsid w:val="00ED504C"/>
    <w:rsid w:val="00ED5207"/>
    <w:rsid w:val="00ED5552"/>
    <w:rsid w:val="00ED56DC"/>
    <w:rsid w:val="00ED673E"/>
    <w:rsid w:val="00ED7875"/>
    <w:rsid w:val="00ED7C7C"/>
    <w:rsid w:val="00EE08FE"/>
    <w:rsid w:val="00EE0B04"/>
    <w:rsid w:val="00EE24A7"/>
    <w:rsid w:val="00EE34F3"/>
    <w:rsid w:val="00EE3D89"/>
    <w:rsid w:val="00EE4201"/>
    <w:rsid w:val="00EE56BF"/>
    <w:rsid w:val="00EE594E"/>
    <w:rsid w:val="00EE6A47"/>
    <w:rsid w:val="00EE71DD"/>
    <w:rsid w:val="00EF015E"/>
    <w:rsid w:val="00EF0730"/>
    <w:rsid w:val="00EF0D52"/>
    <w:rsid w:val="00EF0F04"/>
    <w:rsid w:val="00EF1D2F"/>
    <w:rsid w:val="00EF3A59"/>
    <w:rsid w:val="00EF41BF"/>
    <w:rsid w:val="00EF47B4"/>
    <w:rsid w:val="00EF4AB1"/>
    <w:rsid w:val="00EF56F3"/>
    <w:rsid w:val="00EF5AA6"/>
    <w:rsid w:val="00EF5AAC"/>
    <w:rsid w:val="00EF5C0E"/>
    <w:rsid w:val="00EF6BE6"/>
    <w:rsid w:val="00EF7075"/>
    <w:rsid w:val="00EF7933"/>
    <w:rsid w:val="00EF7BE5"/>
    <w:rsid w:val="00EF7E7F"/>
    <w:rsid w:val="00F00756"/>
    <w:rsid w:val="00F016EC"/>
    <w:rsid w:val="00F01A9E"/>
    <w:rsid w:val="00F01FA2"/>
    <w:rsid w:val="00F02CB9"/>
    <w:rsid w:val="00F02DA7"/>
    <w:rsid w:val="00F03394"/>
    <w:rsid w:val="00F0362E"/>
    <w:rsid w:val="00F038CE"/>
    <w:rsid w:val="00F041FC"/>
    <w:rsid w:val="00F043D2"/>
    <w:rsid w:val="00F04A6A"/>
    <w:rsid w:val="00F04D44"/>
    <w:rsid w:val="00F05F54"/>
    <w:rsid w:val="00F0600C"/>
    <w:rsid w:val="00F0790D"/>
    <w:rsid w:val="00F07A99"/>
    <w:rsid w:val="00F10125"/>
    <w:rsid w:val="00F10D5B"/>
    <w:rsid w:val="00F1132A"/>
    <w:rsid w:val="00F11677"/>
    <w:rsid w:val="00F11E83"/>
    <w:rsid w:val="00F12810"/>
    <w:rsid w:val="00F12BFD"/>
    <w:rsid w:val="00F13232"/>
    <w:rsid w:val="00F13BDD"/>
    <w:rsid w:val="00F14024"/>
    <w:rsid w:val="00F14056"/>
    <w:rsid w:val="00F1428C"/>
    <w:rsid w:val="00F142A8"/>
    <w:rsid w:val="00F1441F"/>
    <w:rsid w:val="00F14474"/>
    <w:rsid w:val="00F15CFB"/>
    <w:rsid w:val="00F162B6"/>
    <w:rsid w:val="00F166AC"/>
    <w:rsid w:val="00F17B4D"/>
    <w:rsid w:val="00F200CA"/>
    <w:rsid w:val="00F20234"/>
    <w:rsid w:val="00F20C14"/>
    <w:rsid w:val="00F2117D"/>
    <w:rsid w:val="00F217DB"/>
    <w:rsid w:val="00F220AE"/>
    <w:rsid w:val="00F22253"/>
    <w:rsid w:val="00F22260"/>
    <w:rsid w:val="00F2358F"/>
    <w:rsid w:val="00F2375D"/>
    <w:rsid w:val="00F23B01"/>
    <w:rsid w:val="00F23DC7"/>
    <w:rsid w:val="00F24199"/>
    <w:rsid w:val="00F2468A"/>
    <w:rsid w:val="00F24722"/>
    <w:rsid w:val="00F255B3"/>
    <w:rsid w:val="00F25BE6"/>
    <w:rsid w:val="00F25C66"/>
    <w:rsid w:val="00F26671"/>
    <w:rsid w:val="00F26BB6"/>
    <w:rsid w:val="00F27244"/>
    <w:rsid w:val="00F306EA"/>
    <w:rsid w:val="00F30F73"/>
    <w:rsid w:val="00F31AB3"/>
    <w:rsid w:val="00F32C9B"/>
    <w:rsid w:val="00F3311D"/>
    <w:rsid w:val="00F33BEF"/>
    <w:rsid w:val="00F33DC8"/>
    <w:rsid w:val="00F3420E"/>
    <w:rsid w:val="00F34CDE"/>
    <w:rsid w:val="00F35541"/>
    <w:rsid w:val="00F3587C"/>
    <w:rsid w:val="00F358AA"/>
    <w:rsid w:val="00F359AE"/>
    <w:rsid w:val="00F36373"/>
    <w:rsid w:val="00F37201"/>
    <w:rsid w:val="00F37342"/>
    <w:rsid w:val="00F37395"/>
    <w:rsid w:val="00F408A2"/>
    <w:rsid w:val="00F41456"/>
    <w:rsid w:val="00F41E86"/>
    <w:rsid w:val="00F429DD"/>
    <w:rsid w:val="00F42F6E"/>
    <w:rsid w:val="00F43844"/>
    <w:rsid w:val="00F4387F"/>
    <w:rsid w:val="00F439FE"/>
    <w:rsid w:val="00F43E50"/>
    <w:rsid w:val="00F440C1"/>
    <w:rsid w:val="00F44458"/>
    <w:rsid w:val="00F44502"/>
    <w:rsid w:val="00F455BB"/>
    <w:rsid w:val="00F455F7"/>
    <w:rsid w:val="00F4657F"/>
    <w:rsid w:val="00F4674F"/>
    <w:rsid w:val="00F46803"/>
    <w:rsid w:val="00F46E0E"/>
    <w:rsid w:val="00F46ECE"/>
    <w:rsid w:val="00F47047"/>
    <w:rsid w:val="00F47E87"/>
    <w:rsid w:val="00F50AEA"/>
    <w:rsid w:val="00F513FE"/>
    <w:rsid w:val="00F5144F"/>
    <w:rsid w:val="00F5244B"/>
    <w:rsid w:val="00F52ABB"/>
    <w:rsid w:val="00F52F15"/>
    <w:rsid w:val="00F52F4B"/>
    <w:rsid w:val="00F530B3"/>
    <w:rsid w:val="00F531C5"/>
    <w:rsid w:val="00F53717"/>
    <w:rsid w:val="00F540C3"/>
    <w:rsid w:val="00F54339"/>
    <w:rsid w:val="00F54584"/>
    <w:rsid w:val="00F54D6D"/>
    <w:rsid w:val="00F54E0D"/>
    <w:rsid w:val="00F55C36"/>
    <w:rsid w:val="00F55DA1"/>
    <w:rsid w:val="00F55DD6"/>
    <w:rsid w:val="00F56B84"/>
    <w:rsid w:val="00F57E39"/>
    <w:rsid w:val="00F6035C"/>
    <w:rsid w:val="00F60E2E"/>
    <w:rsid w:val="00F610EE"/>
    <w:rsid w:val="00F613B2"/>
    <w:rsid w:val="00F61A18"/>
    <w:rsid w:val="00F61B67"/>
    <w:rsid w:val="00F6286E"/>
    <w:rsid w:val="00F6294C"/>
    <w:rsid w:val="00F62C26"/>
    <w:rsid w:val="00F639C1"/>
    <w:rsid w:val="00F63B96"/>
    <w:rsid w:val="00F63EA2"/>
    <w:rsid w:val="00F6407F"/>
    <w:rsid w:val="00F64CA1"/>
    <w:rsid w:val="00F64CEC"/>
    <w:rsid w:val="00F66A8E"/>
    <w:rsid w:val="00F66D6D"/>
    <w:rsid w:val="00F70072"/>
    <w:rsid w:val="00F70235"/>
    <w:rsid w:val="00F709F0"/>
    <w:rsid w:val="00F70E27"/>
    <w:rsid w:val="00F71138"/>
    <w:rsid w:val="00F71410"/>
    <w:rsid w:val="00F7143A"/>
    <w:rsid w:val="00F71BA8"/>
    <w:rsid w:val="00F71C21"/>
    <w:rsid w:val="00F71EDD"/>
    <w:rsid w:val="00F72543"/>
    <w:rsid w:val="00F72EF1"/>
    <w:rsid w:val="00F731C3"/>
    <w:rsid w:val="00F73314"/>
    <w:rsid w:val="00F73DD4"/>
    <w:rsid w:val="00F73F1A"/>
    <w:rsid w:val="00F74729"/>
    <w:rsid w:val="00F7501D"/>
    <w:rsid w:val="00F75494"/>
    <w:rsid w:val="00F77400"/>
    <w:rsid w:val="00F77CB9"/>
    <w:rsid w:val="00F80CB8"/>
    <w:rsid w:val="00F812BD"/>
    <w:rsid w:val="00F815C6"/>
    <w:rsid w:val="00F815CA"/>
    <w:rsid w:val="00F81778"/>
    <w:rsid w:val="00F81D61"/>
    <w:rsid w:val="00F81F75"/>
    <w:rsid w:val="00F82159"/>
    <w:rsid w:val="00F82486"/>
    <w:rsid w:val="00F82E77"/>
    <w:rsid w:val="00F8378C"/>
    <w:rsid w:val="00F83841"/>
    <w:rsid w:val="00F8384A"/>
    <w:rsid w:val="00F83DB6"/>
    <w:rsid w:val="00F84435"/>
    <w:rsid w:val="00F86130"/>
    <w:rsid w:val="00F8697A"/>
    <w:rsid w:val="00F87607"/>
    <w:rsid w:val="00F87DA6"/>
    <w:rsid w:val="00F906B7"/>
    <w:rsid w:val="00F90975"/>
    <w:rsid w:val="00F91222"/>
    <w:rsid w:val="00F91293"/>
    <w:rsid w:val="00F91426"/>
    <w:rsid w:val="00F91580"/>
    <w:rsid w:val="00F92D45"/>
    <w:rsid w:val="00F92E56"/>
    <w:rsid w:val="00F9302E"/>
    <w:rsid w:val="00F9340B"/>
    <w:rsid w:val="00F9493F"/>
    <w:rsid w:val="00F94A32"/>
    <w:rsid w:val="00F95AEC"/>
    <w:rsid w:val="00F95D95"/>
    <w:rsid w:val="00F966EF"/>
    <w:rsid w:val="00F96ACA"/>
    <w:rsid w:val="00F9768B"/>
    <w:rsid w:val="00F976BE"/>
    <w:rsid w:val="00F977B0"/>
    <w:rsid w:val="00F97B75"/>
    <w:rsid w:val="00F97CEA"/>
    <w:rsid w:val="00FA10A6"/>
    <w:rsid w:val="00FA211C"/>
    <w:rsid w:val="00FA234E"/>
    <w:rsid w:val="00FA250E"/>
    <w:rsid w:val="00FA258C"/>
    <w:rsid w:val="00FA2F7D"/>
    <w:rsid w:val="00FA3061"/>
    <w:rsid w:val="00FA42C0"/>
    <w:rsid w:val="00FA46EE"/>
    <w:rsid w:val="00FA4833"/>
    <w:rsid w:val="00FA4B93"/>
    <w:rsid w:val="00FA4C80"/>
    <w:rsid w:val="00FA53D3"/>
    <w:rsid w:val="00FA5A7F"/>
    <w:rsid w:val="00FA5AD8"/>
    <w:rsid w:val="00FA67BA"/>
    <w:rsid w:val="00FA6882"/>
    <w:rsid w:val="00FA6D7A"/>
    <w:rsid w:val="00FB239D"/>
    <w:rsid w:val="00FB24A1"/>
    <w:rsid w:val="00FB284D"/>
    <w:rsid w:val="00FB32F7"/>
    <w:rsid w:val="00FB333B"/>
    <w:rsid w:val="00FB4E38"/>
    <w:rsid w:val="00FB5D40"/>
    <w:rsid w:val="00FB6D33"/>
    <w:rsid w:val="00FB7150"/>
    <w:rsid w:val="00FB7927"/>
    <w:rsid w:val="00FC0065"/>
    <w:rsid w:val="00FC02C4"/>
    <w:rsid w:val="00FC05A5"/>
    <w:rsid w:val="00FC12E1"/>
    <w:rsid w:val="00FC168C"/>
    <w:rsid w:val="00FC20FA"/>
    <w:rsid w:val="00FC2497"/>
    <w:rsid w:val="00FC2A3F"/>
    <w:rsid w:val="00FC35C7"/>
    <w:rsid w:val="00FC502C"/>
    <w:rsid w:val="00FC5083"/>
    <w:rsid w:val="00FC715F"/>
    <w:rsid w:val="00FC789D"/>
    <w:rsid w:val="00FD0369"/>
    <w:rsid w:val="00FD0E47"/>
    <w:rsid w:val="00FD1733"/>
    <w:rsid w:val="00FD1B0C"/>
    <w:rsid w:val="00FD1DE6"/>
    <w:rsid w:val="00FD27B6"/>
    <w:rsid w:val="00FD2E9E"/>
    <w:rsid w:val="00FD3862"/>
    <w:rsid w:val="00FD4AD3"/>
    <w:rsid w:val="00FD4F31"/>
    <w:rsid w:val="00FD4F87"/>
    <w:rsid w:val="00FD51E0"/>
    <w:rsid w:val="00FD562B"/>
    <w:rsid w:val="00FD56C7"/>
    <w:rsid w:val="00FD6975"/>
    <w:rsid w:val="00FD6F51"/>
    <w:rsid w:val="00FE06B5"/>
    <w:rsid w:val="00FE1A1B"/>
    <w:rsid w:val="00FE1B33"/>
    <w:rsid w:val="00FE311F"/>
    <w:rsid w:val="00FE3170"/>
    <w:rsid w:val="00FE3335"/>
    <w:rsid w:val="00FE4618"/>
    <w:rsid w:val="00FE53B7"/>
    <w:rsid w:val="00FE5A83"/>
    <w:rsid w:val="00FE664C"/>
    <w:rsid w:val="00FE7437"/>
    <w:rsid w:val="00FE765D"/>
    <w:rsid w:val="00FF0BFB"/>
    <w:rsid w:val="00FF0E4B"/>
    <w:rsid w:val="00FF13BE"/>
    <w:rsid w:val="00FF1A62"/>
    <w:rsid w:val="00FF2064"/>
    <w:rsid w:val="00FF2165"/>
    <w:rsid w:val="00FF265F"/>
    <w:rsid w:val="00FF2A54"/>
    <w:rsid w:val="00FF2DD8"/>
    <w:rsid w:val="00FF31A6"/>
    <w:rsid w:val="00FF36AC"/>
    <w:rsid w:val="00FF373A"/>
    <w:rsid w:val="00FF3E0B"/>
    <w:rsid w:val="00FF4F35"/>
    <w:rsid w:val="00FF5537"/>
    <w:rsid w:val="00FF59F2"/>
    <w:rsid w:val="00FF5C24"/>
    <w:rsid w:val="00FF721E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FCAD"/>
  <w15:docId w15:val="{DA5B23FD-7406-4CF3-8649-B97DEFE2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3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255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02552A"/>
    <w:rPr>
      <w:sz w:val="24"/>
      <w:szCs w:val="24"/>
      <w:lang w:val="cs-CZ" w:eastAsia="cs-CZ" w:bidi="ar-SA"/>
    </w:rPr>
  </w:style>
  <w:style w:type="character" w:styleId="slostrnky">
    <w:name w:val="page number"/>
    <w:rsid w:val="0002552A"/>
    <w:rPr>
      <w:rFonts w:cs="Times New Roman"/>
    </w:rPr>
  </w:style>
  <w:style w:type="character" w:styleId="Odkaznakoment">
    <w:name w:val="annotation reference"/>
    <w:semiHidden/>
    <w:rsid w:val="004C688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C688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688D"/>
    <w:rPr>
      <w:b/>
      <w:bCs/>
    </w:rPr>
  </w:style>
  <w:style w:type="paragraph" w:styleId="Textbubliny">
    <w:name w:val="Balloon Text"/>
    <w:basedOn w:val="Normln"/>
    <w:semiHidden/>
    <w:rsid w:val="004C68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7270E"/>
    <w:pPr>
      <w:tabs>
        <w:tab w:val="center" w:pos="4536"/>
        <w:tab w:val="right" w:pos="9072"/>
      </w:tabs>
    </w:pPr>
  </w:style>
  <w:style w:type="paragraph" w:styleId="Revize">
    <w:name w:val="Revision"/>
    <w:hidden/>
    <w:uiPriority w:val="99"/>
    <w:semiHidden/>
    <w:rsid w:val="00440096"/>
    <w:rPr>
      <w:sz w:val="24"/>
      <w:szCs w:val="24"/>
    </w:rPr>
  </w:style>
  <w:style w:type="paragraph" w:styleId="Odstavecseseznamem">
    <w:name w:val="List Paragraph"/>
    <w:aliases w:val="Conclusion de partie,List Paragraph,Seznama)"/>
    <w:basedOn w:val="Normln"/>
    <w:link w:val="OdstavecseseznamemChar"/>
    <w:uiPriority w:val="34"/>
    <w:qFormat/>
    <w:rsid w:val="00A66BDF"/>
    <w:pPr>
      <w:ind w:left="720"/>
      <w:contextualSpacing/>
    </w:pPr>
    <w:rPr>
      <w:sz w:val="22"/>
      <w:szCs w:val="20"/>
    </w:rPr>
  </w:style>
  <w:style w:type="paragraph" w:customStyle="1" w:styleId="Heading1CZ">
    <w:name w:val="Heading 1 CZ"/>
    <w:basedOn w:val="Normln"/>
    <w:qFormat/>
    <w:rsid w:val="00A66BDF"/>
    <w:pPr>
      <w:numPr>
        <w:numId w:val="1"/>
      </w:numPr>
      <w:tabs>
        <w:tab w:val="left" w:pos="454"/>
      </w:tabs>
      <w:ind w:left="357" w:hanging="357"/>
      <w:jc w:val="both"/>
    </w:pPr>
    <w:rPr>
      <w:rFonts w:ascii="Arial" w:eastAsia="SimSun" w:hAnsi="Arial" w:cs="Arial"/>
      <w:b/>
      <w:color w:val="000000"/>
      <w:sz w:val="20"/>
      <w:szCs w:val="20"/>
    </w:rPr>
  </w:style>
  <w:style w:type="paragraph" w:customStyle="1" w:styleId="Heading2CZ">
    <w:name w:val="Heading 2 CZ"/>
    <w:basedOn w:val="Normln"/>
    <w:qFormat/>
    <w:rsid w:val="00A66BDF"/>
    <w:pPr>
      <w:numPr>
        <w:ilvl w:val="1"/>
        <w:numId w:val="1"/>
      </w:numPr>
      <w:jc w:val="both"/>
    </w:pPr>
    <w:rPr>
      <w:rFonts w:ascii="Arial" w:eastAsia="SimSun" w:hAnsi="Arial" w:cs="Arial"/>
      <w:sz w:val="20"/>
      <w:szCs w:val="20"/>
    </w:rPr>
  </w:style>
  <w:style w:type="paragraph" w:customStyle="1" w:styleId="Heading3CZ">
    <w:name w:val="Heading 3 CZ"/>
    <w:basedOn w:val="Heading2CZ"/>
    <w:qFormat/>
    <w:rsid w:val="00A66BDF"/>
    <w:pPr>
      <w:numPr>
        <w:ilvl w:val="2"/>
      </w:numPr>
      <w:ind w:left="720"/>
    </w:pPr>
  </w:style>
  <w:style w:type="character" w:customStyle="1" w:styleId="ZhlavChar">
    <w:name w:val="Záhlaví Char"/>
    <w:link w:val="Zhlav"/>
    <w:uiPriority w:val="99"/>
    <w:rsid w:val="00F43844"/>
    <w:rPr>
      <w:sz w:val="24"/>
      <w:szCs w:val="24"/>
    </w:rPr>
  </w:style>
  <w:style w:type="paragraph" w:customStyle="1" w:styleId="Textparagrafu">
    <w:name w:val="Text paragrafu"/>
    <w:basedOn w:val="Normln"/>
    <w:rsid w:val="00DE1D44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</w:style>
  <w:style w:type="paragraph" w:customStyle="1" w:styleId="Textrovni2">
    <w:name w:val="Text úrovni 2"/>
    <w:basedOn w:val="Zkladntext"/>
    <w:rsid w:val="00DE1D44"/>
    <w:pPr>
      <w:tabs>
        <w:tab w:val="left" w:pos="851"/>
      </w:tabs>
      <w:overflowPunct w:val="0"/>
      <w:autoSpaceDE w:val="0"/>
      <w:autoSpaceDN w:val="0"/>
      <w:adjustRightInd w:val="0"/>
      <w:spacing w:before="120" w:after="60"/>
      <w:ind w:left="851" w:hanging="851"/>
      <w:jc w:val="both"/>
      <w:textAlignment w:val="baseline"/>
    </w:pPr>
  </w:style>
  <w:style w:type="paragraph" w:customStyle="1" w:styleId="CharCharCharCharCharCharCharCharCharCharChar">
    <w:name w:val="Char Char Char Char Char Char Char Char Char Char Char"/>
    <w:basedOn w:val="Normln"/>
    <w:rsid w:val="00DE1D44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rsid w:val="00DE1D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E1D44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F0600C"/>
    <w:pPr>
      <w:spacing w:before="100" w:beforeAutospacing="1" w:after="100" w:afterAutospacing="1"/>
    </w:pPr>
  </w:style>
  <w:style w:type="paragraph" w:customStyle="1" w:styleId="Textdokumentu">
    <w:name w:val="Text dokumentu"/>
    <w:basedOn w:val="Normln"/>
    <w:link w:val="TextdokumentuChar"/>
    <w:locked/>
    <w:rsid w:val="0049166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sz w:val="22"/>
      <w:szCs w:val="22"/>
    </w:rPr>
  </w:style>
  <w:style w:type="character" w:customStyle="1" w:styleId="TextdokumentuChar">
    <w:name w:val="Text dokumentu Char"/>
    <w:link w:val="Textdokumentu"/>
    <w:rsid w:val="00491663"/>
    <w:rPr>
      <w:rFonts w:ascii="Arial" w:hAnsi="Arial" w:cs="Arial"/>
      <w:sz w:val="22"/>
      <w:szCs w:val="22"/>
    </w:rPr>
  </w:style>
  <w:style w:type="paragraph" w:customStyle="1" w:styleId="CharChar1CharCharCharCharCharCharCharCharCharCharCharCharCharCharCharCharCharCharCharChar">
    <w:name w:val="Char Char1 Char Char Char Char Char Char Char Char Char Char Char Char Char Char Char Char Char Char Char Char"/>
    <w:basedOn w:val="Normln"/>
    <w:rsid w:val="004916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bsah">
    <w:name w:val="Obsah"/>
    <w:basedOn w:val="Normln"/>
    <w:next w:val="Textdokumentu"/>
    <w:autoRedefine/>
    <w:locked/>
    <w:rsid w:val="00D379BE"/>
    <w:pPr>
      <w:tabs>
        <w:tab w:val="left" w:pos="1260"/>
      </w:tabs>
      <w:overflowPunct w:val="0"/>
      <w:autoSpaceDE w:val="0"/>
      <w:autoSpaceDN w:val="0"/>
      <w:adjustRightInd w:val="0"/>
      <w:spacing w:after="240"/>
      <w:ind w:right="1134"/>
      <w:textAlignment w:val="baseline"/>
    </w:pPr>
    <w:rPr>
      <w:rFonts w:ascii="Arial" w:hAnsi="Arial" w:cs="Arial"/>
      <w:b/>
      <w:caps/>
      <w:noProof/>
      <w:sz w:val="22"/>
    </w:rPr>
  </w:style>
  <w:style w:type="character" w:customStyle="1" w:styleId="TextkomenteChar">
    <w:name w:val="Text komentáře Char"/>
    <w:basedOn w:val="Standardnpsmoodstavce"/>
    <w:link w:val="Textkomente"/>
    <w:semiHidden/>
    <w:rsid w:val="00CA7191"/>
  </w:style>
  <w:style w:type="character" w:customStyle="1" w:styleId="OdstavecseseznamemChar">
    <w:name w:val="Odstavec se seznamem Char"/>
    <w:aliases w:val="Conclusion de partie Char,List Paragraph Char,Seznama) Char"/>
    <w:link w:val="Odstavecseseznamem"/>
    <w:uiPriority w:val="34"/>
    <w:rsid w:val="005307E5"/>
    <w:rPr>
      <w:sz w:val="22"/>
    </w:rPr>
  </w:style>
  <w:style w:type="character" w:styleId="Hypertextovodkaz">
    <w:name w:val="Hyperlink"/>
    <w:uiPriority w:val="99"/>
    <w:rsid w:val="004E2A73"/>
    <w:rPr>
      <w:color w:val="0000FF"/>
      <w:u w:val="single"/>
    </w:rPr>
  </w:style>
  <w:style w:type="paragraph" w:customStyle="1" w:styleId="Odstavec">
    <w:name w:val="Odstavec"/>
    <w:basedOn w:val="Zkladntext"/>
    <w:qFormat/>
    <w:rsid w:val="00BF4AEA"/>
    <w:pPr>
      <w:numPr>
        <w:numId w:val="7"/>
      </w:numPr>
      <w:tabs>
        <w:tab w:val="clear" w:pos="567"/>
        <w:tab w:val="num" w:pos="360"/>
      </w:tabs>
      <w:suppressAutoHyphens/>
      <w:spacing w:before="120" w:after="240"/>
      <w:ind w:left="0" w:firstLine="0"/>
      <w:jc w:val="both"/>
    </w:pPr>
    <w:rPr>
      <w:rFonts w:ascii="Arial" w:hAnsi="Arial"/>
    </w:rPr>
  </w:style>
  <w:style w:type="character" w:customStyle="1" w:styleId="CharStyle11">
    <w:name w:val="Char Style 11"/>
    <w:link w:val="Style10"/>
    <w:uiPriority w:val="99"/>
    <w:locked/>
    <w:rsid w:val="008643E3"/>
    <w:rPr>
      <w:rFonts w:ascii="Arial" w:hAnsi="Arial"/>
      <w:sz w:val="23"/>
      <w:shd w:val="clear" w:color="auto" w:fill="FFFFFF"/>
    </w:rPr>
  </w:style>
  <w:style w:type="character" w:customStyle="1" w:styleId="CharStyle17">
    <w:name w:val="Char Style 17"/>
    <w:link w:val="Style16"/>
    <w:uiPriority w:val="99"/>
    <w:locked/>
    <w:rsid w:val="008643E3"/>
    <w:rPr>
      <w:rFonts w:ascii="Arial" w:hAnsi="Arial"/>
      <w:b/>
      <w:sz w:val="23"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8643E3"/>
    <w:rPr>
      <w:rFonts w:ascii="Arial" w:hAnsi="Arial"/>
      <w:b/>
      <w:sz w:val="21"/>
      <w:shd w:val="clear" w:color="auto" w:fill="FFFFFF"/>
    </w:rPr>
  </w:style>
  <w:style w:type="paragraph" w:customStyle="1" w:styleId="Style10">
    <w:name w:val="Style 10"/>
    <w:basedOn w:val="Normln"/>
    <w:link w:val="CharStyle11"/>
    <w:uiPriority w:val="99"/>
    <w:rsid w:val="008643E3"/>
    <w:pPr>
      <w:widowControl w:val="0"/>
      <w:shd w:val="clear" w:color="auto" w:fill="FFFFFF"/>
      <w:spacing w:after="300" w:line="278" w:lineRule="exact"/>
      <w:ind w:hanging="660"/>
      <w:jc w:val="both"/>
    </w:pPr>
    <w:rPr>
      <w:rFonts w:ascii="Arial" w:hAnsi="Arial"/>
      <w:sz w:val="23"/>
      <w:szCs w:val="20"/>
    </w:rPr>
  </w:style>
  <w:style w:type="paragraph" w:customStyle="1" w:styleId="Style16">
    <w:name w:val="Style 16"/>
    <w:basedOn w:val="Normln"/>
    <w:link w:val="CharStyle17"/>
    <w:uiPriority w:val="99"/>
    <w:rsid w:val="008643E3"/>
    <w:pPr>
      <w:widowControl w:val="0"/>
      <w:shd w:val="clear" w:color="auto" w:fill="FFFFFF"/>
      <w:spacing w:after="300" w:line="240" w:lineRule="atLeast"/>
      <w:outlineLvl w:val="1"/>
    </w:pPr>
    <w:rPr>
      <w:rFonts w:ascii="Arial" w:hAnsi="Arial"/>
      <w:b/>
      <w:sz w:val="23"/>
      <w:szCs w:val="20"/>
    </w:rPr>
  </w:style>
  <w:style w:type="paragraph" w:customStyle="1" w:styleId="Style27">
    <w:name w:val="Style 27"/>
    <w:basedOn w:val="Normln"/>
    <w:link w:val="CharStyle28"/>
    <w:uiPriority w:val="99"/>
    <w:rsid w:val="008643E3"/>
    <w:pPr>
      <w:widowControl w:val="0"/>
      <w:shd w:val="clear" w:color="auto" w:fill="FFFFFF"/>
      <w:spacing w:before="600" w:line="240" w:lineRule="atLeast"/>
      <w:ind w:firstLine="340"/>
    </w:pPr>
    <w:rPr>
      <w:rFonts w:ascii="Arial" w:hAnsi="Arial"/>
      <w:b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rhub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414D-CD46-43C6-8ACB-166FD1AB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VÝKONU FUNKCE</vt:lpstr>
    </vt:vector>
  </TitlesOfParts>
  <Company>ČEZData,s.r.o.</Company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VÝKONU FUNKCE</dc:title>
  <dc:creator>berankovkri</dc:creator>
  <cp:lastModifiedBy>Zaujecova Petra</cp:lastModifiedBy>
  <cp:revision>3</cp:revision>
  <cp:lastPrinted>2014-11-10T17:50:00Z</cp:lastPrinted>
  <dcterms:created xsi:type="dcterms:W3CDTF">2025-03-14T09:34:00Z</dcterms:created>
  <dcterms:modified xsi:type="dcterms:W3CDTF">2025-03-14T11:32:00Z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owner="berankovkri" position="TopRight" marginX="0" marginY="0" classifiedOn="2019-01-25T09:31:50.2273136+0</vt:lpwstr>
  </property>
  <property fmtid="{D5CDD505-2E9C-101B-9397-08002B2CF9AE}" pid="3" name="DocumentTagging.ClassificationMark.P01">
    <vt:lpwstr>1:00" showPrintedBy="false" showPrintDate="false" language="cs" ApplicationVersion="Microsoft Word, 14.0" addinVersion="5.6.3.0" template="CEZ"&gt;&lt;history bulk="false" class="Interní" code="C1" user="Dvorská Vanda" mappingVersion="1" date="2019-01-25T0</vt:lpwstr>
  </property>
  <property fmtid="{D5CDD505-2E9C-101B-9397-08002B2CF9AE}" pid="4" name="DocumentTagging.ClassificationMark.P02">
    <vt:lpwstr>9:31:50.2585134+01:00"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8b2a7b2d-05f3-467a-992c-a02a468b668c_Enabled">
    <vt:lpwstr>true</vt:lpwstr>
  </property>
  <property fmtid="{D5CDD505-2E9C-101B-9397-08002B2CF9AE}" pid="7" name="MSIP_Label_8b2a7b2d-05f3-467a-992c-a02a468b668c_SetDate">
    <vt:lpwstr>2023-01-30T15:01:36Z</vt:lpwstr>
  </property>
  <property fmtid="{D5CDD505-2E9C-101B-9397-08002B2CF9AE}" pid="8" name="MSIP_Label_8b2a7b2d-05f3-467a-992c-a02a468b668c_Method">
    <vt:lpwstr>Standard</vt:lpwstr>
  </property>
  <property fmtid="{D5CDD505-2E9C-101B-9397-08002B2CF9AE}" pid="9" name="MSIP_Label_8b2a7b2d-05f3-467a-992c-a02a468b668c_Name">
    <vt:lpwstr>L00095</vt:lpwstr>
  </property>
  <property fmtid="{D5CDD505-2E9C-101B-9397-08002B2CF9AE}" pid="10" name="MSIP_Label_8b2a7b2d-05f3-467a-992c-a02a468b668c_SiteId">
    <vt:lpwstr>b233f9e1-5599-4693-9cef-38858fe25406</vt:lpwstr>
  </property>
  <property fmtid="{D5CDD505-2E9C-101B-9397-08002B2CF9AE}" pid="11" name="MSIP_Label_8b2a7b2d-05f3-467a-992c-a02a468b668c_ActionId">
    <vt:lpwstr>e1a2b61f-5882-408a-ab56-e2ad5ac98122</vt:lpwstr>
  </property>
  <property fmtid="{D5CDD505-2E9C-101B-9397-08002B2CF9AE}" pid="12" name="MSIP_Label_8b2a7b2d-05f3-467a-992c-a02a468b668c_ContentBits">
    <vt:lpwstr>1</vt:lpwstr>
  </property>
  <property fmtid="{D5CDD505-2E9C-101B-9397-08002B2CF9AE}" pid="13" name="DocumentClasification">
    <vt:lpwstr>Interní</vt:lpwstr>
  </property>
  <property fmtid="{D5CDD505-2E9C-101B-9397-08002B2CF9AE}" pid="14" name="CEZ_DLP">
    <vt:lpwstr>CEZ:CEZ-DS:C</vt:lpwstr>
  </property>
  <property fmtid="{D5CDD505-2E9C-101B-9397-08002B2CF9AE}" pid="15" name="CEZ_MIPLabelName">
    <vt:lpwstr>Internal-CEZ-DS</vt:lpwstr>
  </property>
</Properties>
</file>